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E9B" w:rsidRDefault="00B14F6D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FCAA2C4" wp14:editId="0BD317EA">
                <wp:simplePos x="0" y="0"/>
                <wp:positionH relativeFrom="page">
                  <wp:posOffset>1447800</wp:posOffset>
                </wp:positionH>
                <wp:positionV relativeFrom="page">
                  <wp:posOffset>1495425</wp:posOffset>
                </wp:positionV>
                <wp:extent cx="1259840" cy="257175"/>
                <wp:effectExtent l="0" t="0" r="0" b="952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24</w:t>
                            </w:r>
                            <w:r w:rsidR="00182B0E">
                              <w:rPr>
                                <w:sz w:val="24"/>
                                <w:szCs w:val="24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AA2C4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114pt;margin-top:117.75pt;width:99.2pt;height:20.2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" filled="f" stroked="f">
                <v:stroke joinstyle="round"/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24</w:t>
                      </w:r>
                      <w:r w:rsidR="00182B0E"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06B3CA" wp14:editId="242C101F">
                <wp:simplePos x="0" y="0"/>
                <wp:positionH relativeFrom="margin">
                  <wp:align>right</wp:align>
                </wp:positionH>
                <wp:positionV relativeFrom="page">
                  <wp:posOffset>2162754</wp:posOffset>
                </wp:positionV>
                <wp:extent cx="5939790" cy="671346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67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B30E9B" w:rsidRDefault="0074316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A1E57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освобождении от должности</w:t>
                            </w:r>
                            <w:r w:rsidRPr="004A1E57">
                              <w:rPr>
                                <w:b/>
                                <w:szCs w:val="28"/>
                              </w:rPr>
                              <w:t xml:space="preserve"> секретаря территориальной избирательной комиссии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Индустриального района города Перми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6B3CA" id="Text Box 5" o:spid="_x0000_s1027" type="#_x0000_t202" style="position:absolute;margin-left:416.5pt;margin-top:170.3pt;width:467.7pt;height:52.85pt;z-index:25165670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" filled="f" stroked="f">
                <v:textbox inset="1mm,1mm,1mm,1mm">
                  <w:txbxContent>
                    <w:p w:rsidR="00B30E9B" w:rsidRDefault="0074316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A1E57">
                        <w:rPr>
                          <w:b/>
                          <w:szCs w:val="28"/>
                        </w:rPr>
                        <w:t xml:space="preserve">Об </w:t>
                      </w:r>
                      <w:r>
                        <w:rPr>
                          <w:b/>
                          <w:szCs w:val="28"/>
                        </w:rPr>
                        <w:t>освобождении от должности</w:t>
                      </w:r>
                      <w:r w:rsidRPr="004A1E57">
                        <w:rPr>
                          <w:b/>
                          <w:szCs w:val="28"/>
                        </w:rPr>
                        <w:t xml:space="preserve"> секретаря территориальной избирательной комиссии </w:t>
                      </w:r>
                      <w:r>
                        <w:rPr>
                          <w:b/>
                          <w:szCs w:val="28"/>
                        </w:rPr>
                        <w:t>Индустриального района города Перми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82B0E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0E9B" w:rsidRDefault="00B14F6D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110/0</w:t>
                            </w:r>
                            <w:r w:rsidR="00743161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4</w:t>
                            </w:r>
                            <w:r w:rsidR="00182B0E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B30E9B" w:rsidRDefault="00B14F6D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110/0</w:t>
                      </w:r>
                      <w:r w:rsidR="00743161">
                        <w:rPr>
                          <w:sz w:val="24"/>
                          <w:szCs w:val="24"/>
                          <w:highlight w:val="white"/>
                        </w:rPr>
                        <w:t>4</w:t>
                      </w:r>
                      <w:r w:rsidR="00182B0E"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30E9B" w:rsidRDefault="00743161">
      <w:pPr>
        <w:tabs>
          <w:tab w:val="left" w:pos="720"/>
        </w:tabs>
        <w:spacing w:line="276" w:lineRule="auto"/>
        <w:ind w:firstLine="720"/>
        <w:jc w:val="both"/>
        <w:rPr>
          <w:szCs w:val="28"/>
        </w:rPr>
      </w:pPr>
      <w:bookmarkStart w:id="0" w:name="_GoBack"/>
      <w:bookmarkEnd w:id="0"/>
      <w:r w:rsidRPr="00743161">
        <w:rPr>
          <w:szCs w:val="28"/>
        </w:rPr>
        <w:t xml:space="preserve">Рассмотрев заявление </w:t>
      </w:r>
      <w:proofErr w:type="spellStart"/>
      <w:r>
        <w:rPr>
          <w:szCs w:val="28"/>
        </w:rPr>
        <w:t>Фасхиевой</w:t>
      </w:r>
      <w:proofErr w:type="spellEnd"/>
      <w:r>
        <w:rPr>
          <w:szCs w:val="28"/>
        </w:rPr>
        <w:t xml:space="preserve"> Е.А.</w:t>
      </w:r>
      <w:r w:rsidRPr="00743161">
        <w:rPr>
          <w:szCs w:val="28"/>
        </w:rPr>
        <w:t>, руководствуясь частью 11 статьи 13 Закона Пермского края от 20.02.2007 № 4-ПК «О территориальных избирательных комиссиях Пермского края»,</w:t>
      </w:r>
    </w:p>
    <w:p w:rsidR="00B30E9B" w:rsidRDefault="00182B0E">
      <w:pPr>
        <w:tabs>
          <w:tab w:val="left" w:pos="720"/>
        </w:tabs>
        <w:spacing w:line="276" w:lineRule="auto"/>
        <w:jc w:val="center"/>
        <w:rPr>
          <w:szCs w:val="28"/>
        </w:rPr>
      </w:pPr>
      <w:r>
        <w:rPr>
          <w:bCs/>
          <w:szCs w:val="28"/>
        </w:rPr>
        <w:t xml:space="preserve">Комиссия р е </w:t>
      </w:r>
      <w:proofErr w:type="gramStart"/>
      <w:r>
        <w:rPr>
          <w:bCs/>
          <w:szCs w:val="28"/>
        </w:rPr>
        <w:t>ш</w:t>
      </w:r>
      <w:proofErr w:type="gramEnd"/>
      <w:r>
        <w:rPr>
          <w:bCs/>
          <w:szCs w:val="28"/>
        </w:rPr>
        <w:t xml:space="preserve"> а е т:</w:t>
      </w:r>
    </w:p>
    <w:p w:rsidR="00743161" w:rsidRPr="00B428D6" w:rsidRDefault="00743161" w:rsidP="00743161">
      <w:pPr>
        <w:numPr>
          <w:ilvl w:val="0"/>
          <w:numId w:val="5"/>
        </w:numPr>
        <w:tabs>
          <w:tab w:val="num" w:pos="900"/>
        </w:tabs>
        <w:ind w:left="0" w:firstLine="709"/>
        <w:jc w:val="both"/>
        <w:rPr>
          <w:szCs w:val="28"/>
        </w:rPr>
      </w:pPr>
      <w:r w:rsidRPr="00B428D6">
        <w:rPr>
          <w:szCs w:val="28"/>
        </w:rPr>
        <w:t xml:space="preserve">Освободить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Елену Александровну</w:t>
      </w:r>
      <w:r w:rsidRPr="00B428D6">
        <w:rPr>
          <w:szCs w:val="28"/>
        </w:rPr>
        <w:t xml:space="preserve"> с </w:t>
      </w:r>
      <w:r>
        <w:rPr>
          <w:szCs w:val="28"/>
        </w:rPr>
        <w:t>25</w:t>
      </w:r>
      <w:r w:rsidRPr="00B428D6">
        <w:rPr>
          <w:szCs w:val="28"/>
        </w:rPr>
        <w:t xml:space="preserve"> </w:t>
      </w:r>
      <w:r>
        <w:rPr>
          <w:szCs w:val="28"/>
        </w:rPr>
        <w:t>августа</w:t>
      </w:r>
      <w:r w:rsidRPr="00B428D6">
        <w:rPr>
          <w:szCs w:val="28"/>
        </w:rPr>
        <w:t xml:space="preserve"> 202</w:t>
      </w:r>
      <w:r>
        <w:rPr>
          <w:szCs w:val="28"/>
        </w:rPr>
        <w:t>6</w:t>
      </w:r>
      <w:r w:rsidRPr="00B428D6">
        <w:rPr>
          <w:szCs w:val="28"/>
        </w:rPr>
        <w:t xml:space="preserve"> года от должности секретаря территориальной избирательной комиссии Индустриального района города Перми.</w:t>
      </w:r>
    </w:p>
    <w:p w:rsidR="00743161" w:rsidRPr="00B428D6" w:rsidRDefault="00743161" w:rsidP="00743161">
      <w:pPr>
        <w:numPr>
          <w:ilvl w:val="0"/>
          <w:numId w:val="5"/>
        </w:numPr>
        <w:tabs>
          <w:tab w:val="num" w:pos="900"/>
        </w:tabs>
        <w:ind w:left="0" w:firstLine="709"/>
        <w:jc w:val="both"/>
        <w:rPr>
          <w:szCs w:val="28"/>
        </w:rPr>
      </w:pPr>
      <w:r w:rsidRPr="00B428D6">
        <w:rPr>
          <w:szCs w:val="28"/>
        </w:rPr>
        <w:t>Направить копию настоящего решения в Избирательную комиссию Пермского края.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</w:pPr>
      <w:r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B30E9B" w:rsidRDefault="00182B0E">
      <w:pPr>
        <w:numPr>
          <w:ilvl w:val="0"/>
          <w:numId w:val="5"/>
        </w:numPr>
        <w:tabs>
          <w:tab w:val="left" w:pos="360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Контроль за исполнением настоящего решения возложить на секретаря территориальной избирательной комиссии Индустриального района города Перми </w:t>
      </w:r>
      <w:proofErr w:type="spellStart"/>
      <w:r>
        <w:rPr>
          <w:szCs w:val="28"/>
        </w:rPr>
        <w:t>Фасхиеву</w:t>
      </w:r>
      <w:proofErr w:type="spellEnd"/>
      <w:r>
        <w:rPr>
          <w:szCs w:val="28"/>
        </w:rPr>
        <w:t xml:space="preserve"> Е.А.</w:t>
      </w: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ind w:firstLine="540"/>
        <w:jc w:val="center"/>
        <w:rPr>
          <w:szCs w:val="28"/>
        </w:rPr>
      </w:pPr>
    </w:p>
    <w:p w:rsidR="00B30E9B" w:rsidRDefault="00B30E9B">
      <w:pPr>
        <w:tabs>
          <w:tab w:val="left" w:pos="2775"/>
        </w:tabs>
        <w:jc w:val="both"/>
        <w:rPr>
          <w:szCs w:val="28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495"/>
        <w:gridCol w:w="4003"/>
      </w:tblGrid>
      <w:tr w:rsidR="00B30E9B" w:rsidTr="00A52868">
        <w:trPr>
          <w:trHeight w:val="222"/>
        </w:trPr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Председатель комиссии 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О.Л.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Епанова </w:t>
            </w: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  <w:p w:rsidR="00B30E9B" w:rsidRDefault="00B30E9B">
            <w:pPr>
              <w:pStyle w:val="14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B30E9B">
            <w:pPr>
              <w:pStyle w:val="1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30E9B">
        <w:tc>
          <w:tcPr>
            <w:tcW w:w="54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Секретарь комиссии</w:t>
            </w:r>
          </w:p>
        </w:tc>
        <w:tc>
          <w:tcPr>
            <w:tcW w:w="400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0E9B" w:rsidRDefault="00182B0E">
            <w:pPr>
              <w:pStyle w:val="14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Е.А.</w:t>
            </w:r>
            <w:r w:rsidR="00A52868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>
              <w:rPr>
                <w:b w:val="0"/>
                <w:sz w:val="28"/>
                <w:szCs w:val="28"/>
              </w:rPr>
              <w:t>Фасхиева</w:t>
            </w:r>
            <w:proofErr w:type="spellEnd"/>
          </w:p>
        </w:tc>
      </w:tr>
    </w:tbl>
    <w:p w:rsidR="00B30E9B" w:rsidRDefault="00B30E9B"/>
    <w:sectPr w:rsidR="00B30E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10C" w:rsidRDefault="00FD010C">
      <w:r>
        <w:separator/>
      </w:r>
    </w:p>
  </w:endnote>
  <w:endnote w:type="continuationSeparator" w:id="0">
    <w:p w:rsidR="00FD010C" w:rsidRDefault="00FD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B30E9B" w:rsidRDefault="00B30E9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B30E9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10C" w:rsidRDefault="00FD010C">
      <w:r>
        <w:separator/>
      </w:r>
    </w:p>
  </w:footnote>
  <w:footnote w:type="continuationSeparator" w:id="0">
    <w:p w:rsidR="00FD010C" w:rsidRDefault="00FD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B30E9B" w:rsidRDefault="00B30E9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E9B" w:rsidRDefault="00182B0E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A52868">
      <w:rPr>
        <w:noProof/>
      </w:rPr>
      <w:t>2</w:t>
    </w:r>
    <w:r>
      <w:fldChar w:fldCharType="end"/>
    </w:r>
  </w:p>
  <w:p w:rsidR="00B30E9B" w:rsidRDefault="00B30E9B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B30E9B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B30E9B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B30E9B" w:rsidRDefault="00182B0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B30E9B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B30E9B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182B0E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B30E9B" w:rsidRDefault="00B30E9B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B30E9B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B30E9B" w:rsidRDefault="00B30E9B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B30E9B" w:rsidRDefault="00B30E9B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416"/>
    <w:multiLevelType w:val="hybridMultilevel"/>
    <w:tmpl w:val="E55C8286"/>
    <w:lvl w:ilvl="0" w:tplc="F85EC18A">
      <w:start w:val="1"/>
      <w:numFmt w:val="decimal"/>
      <w:lvlText w:val="%1."/>
      <w:lvlJc w:val="left"/>
      <w:pPr>
        <w:ind w:left="720" w:hanging="360"/>
      </w:pPr>
    </w:lvl>
    <w:lvl w:ilvl="1" w:tplc="5A7E0C9C">
      <w:start w:val="1"/>
      <w:numFmt w:val="lowerLetter"/>
      <w:lvlText w:val="%2."/>
      <w:lvlJc w:val="left"/>
      <w:pPr>
        <w:ind w:left="1440" w:hanging="360"/>
      </w:pPr>
    </w:lvl>
    <w:lvl w:ilvl="2" w:tplc="FB9ACC72">
      <w:start w:val="1"/>
      <w:numFmt w:val="lowerRoman"/>
      <w:lvlText w:val="%3."/>
      <w:lvlJc w:val="right"/>
      <w:pPr>
        <w:ind w:left="2160" w:hanging="180"/>
      </w:pPr>
    </w:lvl>
    <w:lvl w:ilvl="3" w:tplc="E32CC7F6">
      <w:start w:val="1"/>
      <w:numFmt w:val="decimal"/>
      <w:lvlText w:val="%4."/>
      <w:lvlJc w:val="left"/>
      <w:pPr>
        <w:ind w:left="2880" w:hanging="360"/>
      </w:pPr>
    </w:lvl>
    <w:lvl w:ilvl="4" w:tplc="DA581124">
      <w:start w:val="1"/>
      <w:numFmt w:val="lowerLetter"/>
      <w:lvlText w:val="%5."/>
      <w:lvlJc w:val="left"/>
      <w:pPr>
        <w:ind w:left="3600" w:hanging="360"/>
      </w:pPr>
    </w:lvl>
    <w:lvl w:ilvl="5" w:tplc="157A329C">
      <w:start w:val="1"/>
      <w:numFmt w:val="lowerRoman"/>
      <w:lvlText w:val="%6."/>
      <w:lvlJc w:val="right"/>
      <w:pPr>
        <w:ind w:left="4320" w:hanging="180"/>
      </w:pPr>
    </w:lvl>
    <w:lvl w:ilvl="6" w:tplc="1B92F1B4">
      <w:start w:val="1"/>
      <w:numFmt w:val="decimal"/>
      <w:lvlText w:val="%7."/>
      <w:lvlJc w:val="left"/>
      <w:pPr>
        <w:ind w:left="5040" w:hanging="360"/>
      </w:pPr>
    </w:lvl>
    <w:lvl w:ilvl="7" w:tplc="3618A898">
      <w:start w:val="1"/>
      <w:numFmt w:val="lowerLetter"/>
      <w:lvlText w:val="%8."/>
      <w:lvlJc w:val="left"/>
      <w:pPr>
        <w:ind w:left="5760" w:hanging="360"/>
      </w:pPr>
    </w:lvl>
    <w:lvl w:ilvl="8" w:tplc="8400841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4544D"/>
    <w:multiLevelType w:val="hybridMultilevel"/>
    <w:tmpl w:val="8B98BB90"/>
    <w:lvl w:ilvl="0" w:tplc="06CCFB30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1E1C9962">
      <w:start w:val="1"/>
      <w:numFmt w:val="lowerLetter"/>
      <w:lvlText w:val="%2."/>
      <w:lvlJc w:val="left"/>
      <w:pPr>
        <w:ind w:left="1440" w:hanging="360"/>
      </w:pPr>
    </w:lvl>
    <w:lvl w:ilvl="2" w:tplc="B27499AC">
      <w:start w:val="1"/>
      <w:numFmt w:val="lowerRoman"/>
      <w:lvlText w:val="%3."/>
      <w:lvlJc w:val="right"/>
      <w:pPr>
        <w:ind w:left="2160" w:hanging="180"/>
      </w:pPr>
    </w:lvl>
    <w:lvl w:ilvl="3" w:tplc="E38C13C8">
      <w:start w:val="1"/>
      <w:numFmt w:val="decimal"/>
      <w:lvlText w:val="%4."/>
      <w:lvlJc w:val="left"/>
      <w:pPr>
        <w:ind w:left="2880" w:hanging="360"/>
      </w:pPr>
    </w:lvl>
    <w:lvl w:ilvl="4" w:tplc="4746CE26">
      <w:start w:val="1"/>
      <w:numFmt w:val="lowerLetter"/>
      <w:lvlText w:val="%5."/>
      <w:lvlJc w:val="left"/>
      <w:pPr>
        <w:ind w:left="3600" w:hanging="360"/>
      </w:pPr>
    </w:lvl>
    <w:lvl w:ilvl="5" w:tplc="07D25C70">
      <w:start w:val="1"/>
      <w:numFmt w:val="lowerRoman"/>
      <w:lvlText w:val="%6."/>
      <w:lvlJc w:val="right"/>
      <w:pPr>
        <w:ind w:left="4320" w:hanging="180"/>
      </w:pPr>
    </w:lvl>
    <w:lvl w:ilvl="6" w:tplc="8BFCBFB0">
      <w:start w:val="1"/>
      <w:numFmt w:val="decimal"/>
      <w:lvlText w:val="%7."/>
      <w:lvlJc w:val="left"/>
      <w:pPr>
        <w:ind w:left="5040" w:hanging="360"/>
      </w:pPr>
    </w:lvl>
    <w:lvl w:ilvl="7" w:tplc="59C07DDE">
      <w:start w:val="1"/>
      <w:numFmt w:val="lowerLetter"/>
      <w:lvlText w:val="%8."/>
      <w:lvlJc w:val="left"/>
      <w:pPr>
        <w:ind w:left="5760" w:hanging="360"/>
      </w:pPr>
    </w:lvl>
    <w:lvl w:ilvl="8" w:tplc="43F69B7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E3CDB"/>
    <w:multiLevelType w:val="hybridMultilevel"/>
    <w:tmpl w:val="D71CE28C"/>
    <w:lvl w:ilvl="0" w:tplc="ADD2C100">
      <w:start w:val="1"/>
      <w:numFmt w:val="decimal"/>
      <w:lvlText w:val="%1."/>
      <w:lvlJc w:val="left"/>
      <w:pPr>
        <w:ind w:left="720" w:hanging="360"/>
      </w:pPr>
    </w:lvl>
    <w:lvl w:ilvl="1" w:tplc="CBBA1A78">
      <w:start w:val="1"/>
      <w:numFmt w:val="lowerLetter"/>
      <w:lvlText w:val="%2."/>
      <w:lvlJc w:val="left"/>
      <w:pPr>
        <w:ind w:left="1440" w:hanging="360"/>
      </w:pPr>
    </w:lvl>
    <w:lvl w:ilvl="2" w:tplc="E110C764">
      <w:start w:val="1"/>
      <w:numFmt w:val="lowerRoman"/>
      <w:lvlText w:val="%3."/>
      <w:lvlJc w:val="right"/>
      <w:pPr>
        <w:ind w:left="2160" w:hanging="180"/>
      </w:pPr>
    </w:lvl>
    <w:lvl w:ilvl="3" w:tplc="E1E0D550">
      <w:start w:val="1"/>
      <w:numFmt w:val="decimal"/>
      <w:lvlText w:val="%4."/>
      <w:lvlJc w:val="left"/>
      <w:pPr>
        <w:ind w:left="2880" w:hanging="360"/>
      </w:pPr>
    </w:lvl>
    <w:lvl w:ilvl="4" w:tplc="EE1C6B8A">
      <w:start w:val="1"/>
      <w:numFmt w:val="lowerLetter"/>
      <w:lvlText w:val="%5."/>
      <w:lvlJc w:val="left"/>
      <w:pPr>
        <w:ind w:left="3600" w:hanging="360"/>
      </w:pPr>
    </w:lvl>
    <w:lvl w:ilvl="5" w:tplc="13DA134A">
      <w:start w:val="1"/>
      <w:numFmt w:val="lowerRoman"/>
      <w:lvlText w:val="%6."/>
      <w:lvlJc w:val="right"/>
      <w:pPr>
        <w:ind w:left="4320" w:hanging="180"/>
      </w:pPr>
    </w:lvl>
    <w:lvl w:ilvl="6" w:tplc="77800A3C">
      <w:start w:val="1"/>
      <w:numFmt w:val="decimal"/>
      <w:lvlText w:val="%7."/>
      <w:lvlJc w:val="left"/>
      <w:pPr>
        <w:ind w:left="5040" w:hanging="360"/>
      </w:pPr>
    </w:lvl>
    <w:lvl w:ilvl="7" w:tplc="F58A650A">
      <w:start w:val="1"/>
      <w:numFmt w:val="lowerLetter"/>
      <w:lvlText w:val="%8."/>
      <w:lvlJc w:val="left"/>
      <w:pPr>
        <w:ind w:left="5760" w:hanging="360"/>
      </w:pPr>
    </w:lvl>
    <w:lvl w:ilvl="8" w:tplc="89C6EB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801"/>
        </w:tabs>
        <w:ind w:left="80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521"/>
        </w:tabs>
        <w:ind w:left="152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241"/>
        </w:tabs>
        <w:ind w:left="224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961"/>
        </w:tabs>
        <w:ind w:left="296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81"/>
        </w:tabs>
        <w:ind w:left="368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401"/>
        </w:tabs>
        <w:ind w:left="440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121"/>
        </w:tabs>
        <w:ind w:left="512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841"/>
        </w:tabs>
        <w:ind w:left="5841" w:hanging="360"/>
      </w:pPr>
    </w:lvl>
  </w:abstractNum>
  <w:abstractNum w:abstractNumId="4" w15:restartNumberingAfterBreak="0">
    <w:nsid w:val="6745166B"/>
    <w:multiLevelType w:val="hybridMultilevel"/>
    <w:tmpl w:val="53A0B7B0"/>
    <w:lvl w:ilvl="0" w:tplc="9218367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C7A753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E5C8CC9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FB8A652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3A1CB86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2861A7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1D6AAB9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CC6E174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B4BC22E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76B393E"/>
    <w:multiLevelType w:val="hybridMultilevel"/>
    <w:tmpl w:val="605C28FA"/>
    <w:lvl w:ilvl="0" w:tplc="768A01D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248614C">
      <w:start w:val="1"/>
      <w:numFmt w:val="lowerLetter"/>
      <w:lvlText w:val="%2."/>
      <w:lvlJc w:val="left"/>
      <w:pPr>
        <w:ind w:left="1440" w:hanging="360"/>
      </w:pPr>
    </w:lvl>
    <w:lvl w:ilvl="2" w:tplc="2F9E29B6">
      <w:start w:val="1"/>
      <w:numFmt w:val="lowerRoman"/>
      <w:lvlText w:val="%3."/>
      <w:lvlJc w:val="right"/>
      <w:pPr>
        <w:ind w:left="2160" w:hanging="180"/>
      </w:pPr>
    </w:lvl>
    <w:lvl w:ilvl="3" w:tplc="A50AF844">
      <w:start w:val="1"/>
      <w:numFmt w:val="decimal"/>
      <w:lvlText w:val="%4."/>
      <w:lvlJc w:val="left"/>
      <w:pPr>
        <w:ind w:left="2880" w:hanging="360"/>
      </w:pPr>
    </w:lvl>
    <w:lvl w:ilvl="4" w:tplc="EB3AAACC">
      <w:start w:val="1"/>
      <w:numFmt w:val="lowerLetter"/>
      <w:lvlText w:val="%5."/>
      <w:lvlJc w:val="left"/>
      <w:pPr>
        <w:ind w:left="3600" w:hanging="360"/>
      </w:pPr>
    </w:lvl>
    <w:lvl w:ilvl="5" w:tplc="C2B6317A">
      <w:start w:val="1"/>
      <w:numFmt w:val="lowerRoman"/>
      <w:lvlText w:val="%6."/>
      <w:lvlJc w:val="right"/>
      <w:pPr>
        <w:ind w:left="4320" w:hanging="180"/>
      </w:pPr>
    </w:lvl>
    <w:lvl w:ilvl="6" w:tplc="7BE0D452">
      <w:start w:val="1"/>
      <w:numFmt w:val="decimal"/>
      <w:lvlText w:val="%7."/>
      <w:lvlJc w:val="left"/>
      <w:pPr>
        <w:ind w:left="5040" w:hanging="360"/>
      </w:pPr>
    </w:lvl>
    <w:lvl w:ilvl="7" w:tplc="EDA8FEC2">
      <w:start w:val="1"/>
      <w:numFmt w:val="lowerLetter"/>
      <w:lvlText w:val="%8."/>
      <w:lvlJc w:val="left"/>
      <w:pPr>
        <w:ind w:left="5760" w:hanging="360"/>
      </w:pPr>
    </w:lvl>
    <w:lvl w:ilvl="8" w:tplc="F9F4A97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895FE9"/>
    <w:multiLevelType w:val="hybridMultilevel"/>
    <w:tmpl w:val="8CB44FA4"/>
    <w:lvl w:ilvl="0" w:tplc="A0B6EE4E">
      <w:start w:val="1"/>
      <w:numFmt w:val="decimal"/>
      <w:lvlText w:val="%1."/>
      <w:lvlJc w:val="left"/>
      <w:pPr>
        <w:ind w:left="720" w:hanging="360"/>
      </w:pPr>
    </w:lvl>
    <w:lvl w:ilvl="1" w:tplc="E0D4CC68">
      <w:start w:val="1"/>
      <w:numFmt w:val="lowerLetter"/>
      <w:lvlText w:val="%2."/>
      <w:lvlJc w:val="left"/>
      <w:pPr>
        <w:ind w:left="1440" w:hanging="360"/>
      </w:pPr>
    </w:lvl>
    <w:lvl w:ilvl="2" w:tplc="4F4A5696">
      <w:start w:val="1"/>
      <w:numFmt w:val="lowerRoman"/>
      <w:lvlText w:val="%3."/>
      <w:lvlJc w:val="right"/>
      <w:pPr>
        <w:ind w:left="2160" w:hanging="180"/>
      </w:pPr>
    </w:lvl>
    <w:lvl w:ilvl="3" w:tplc="0C906BE2">
      <w:start w:val="1"/>
      <w:numFmt w:val="decimal"/>
      <w:lvlText w:val="%4."/>
      <w:lvlJc w:val="left"/>
      <w:pPr>
        <w:ind w:left="2880" w:hanging="360"/>
      </w:pPr>
    </w:lvl>
    <w:lvl w:ilvl="4" w:tplc="36DE5EF8">
      <w:start w:val="1"/>
      <w:numFmt w:val="lowerLetter"/>
      <w:lvlText w:val="%5."/>
      <w:lvlJc w:val="left"/>
      <w:pPr>
        <w:ind w:left="3600" w:hanging="360"/>
      </w:pPr>
    </w:lvl>
    <w:lvl w:ilvl="5" w:tplc="BAF4BCDC">
      <w:start w:val="1"/>
      <w:numFmt w:val="lowerRoman"/>
      <w:lvlText w:val="%6."/>
      <w:lvlJc w:val="right"/>
      <w:pPr>
        <w:ind w:left="4320" w:hanging="180"/>
      </w:pPr>
    </w:lvl>
    <w:lvl w:ilvl="6" w:tplc="C3FE78F6">
      <w:start w:val="1"/>
      <w:numFmt w:val="decimal"/>
      <w:lvlText w:val="%7."/>
      <w:lvlJc w:val="left"/>
      <w:pPr>
        <w:ind w:left="5040" w:hanging="360"/>
      </w:pPr>
    </w:lvl>
    <w:lvl w:ilvl="7" w:tplc="EB0EF828">
      <w:start w:val="1"/>
      <w:numFmt w:val="lowerLetter"/>
      <w:lvlText w:val="%8."/>
      <w:lvlJc w:val="left"/>
      <w:pPr>
        <w:ind w:left="5760" w:hanging="360"/>
      </w:pPr>
    </w:lvl>
    <w:lvl w:ilvl="8" w:tplc="D87A4C3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E9B"/>
    <w:rsid w:val="00067030"/>
    <w:rsid w:val="00182B0E"/>
    <w:rsid w:val="001C7276"/>
    <w:rsid w:val="00743161"/>
    <w:rsid w:val="00A52868"/>
    <w:rsid w:val="00B14F6D"/>
    <w:rsid w:val="00B30E9B"/>
    <w:rsid w:val="00C34FE3"/>
    <w:rsid w:val="00C62E50"/>
    <w:rsid w:val="00FC50C9"/>
    <w:rsid w:val="00FD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E234D"/>
  <w15:docId w15:val="{5EACA701-4E68-472C-A67F-50F5CE5A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55</cp:revision>
  <cp:lastPrinted>2026-08-24T13:12:00Z</cp:lastPrinted>
  <dcterms:created xsi:type="dcterms:W3CDTF">2026-07-18T21:17:00Z</dcterms:created>
  <dcterms:modified xsi:type="dcterms:W3CDTF">2026-08-24T13:12:00Z</dcterms:modified>
</cp:coreProperties>
</file>