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E88" w:rsidRDefault="00AE050E">
      <w:pPr>
        <w:pStyle w:val="af9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2051437</wp:posOffset>
                </wp:positionV>
                <wp:extent cx="5939155" cy="1137036"/>
                <wp:effectExtent l="0" t="0" r="4445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11370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633E88" w:rsidRDefault="00AE05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определении количества переносных ящиков для голосования </w:t>
                            </w:r>
                            <w:r>
                              <w:rPr>
                                <w:b/>
                                <w:szCs w:val="28"/>
                              </w:rPr>
                              <w:br/>
                              <w:t xml:space="preserve">вне помещения для голосования при проведении голосования </w:t>
                            </w:r>
                            <w:r>
                              <w:rPr>
                                <w:b/>
                                <w:szCs w:val="28"/>
                              </w:rPr>
                              <w:br/>
                              <w:t xml:space="preserve">на выборах депутатов Государственной Думы Федерального Собрания Российской Федерации девятого созыва и совмещенных </w:t>
                            </w:r>
                            <w:r>
                              <w:rPr>
                                <w:b/>
                                <w:szCs w:val="28"/>
                              </w:rPr>
                              <w:br/>
                              <w:t>с ними выборах</w:t>
                            </w:r>
                          </w:p>
                          <w:p w:rsidR="00633E88" w:rsidRDefault="00633E8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58752;o:allowoverlap:true;o:allowincell:true;mso-position-horizontal-relative:margin;mso-position-horizontal:right;mso-position-vertical-relative:page;margin-top:161.53pt;mso-position-vertical:absolute;width:467.65pt;height:89.5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определении количества переносных ящиков для голосования </w:t>
                      </w:r>
                      <w:r>
                        <w:rPr>
                          <w:b/>
                          <w:szCs w:val="28"/>
                        </w:rPr>
                        <w:br/>
                      </w:r>
                      <w:r>
                        <w:rPr>
                          <w:b/>
                          <w:szCs w:val="28"/>
                        </w:rPr>
                        <w:t xml:space="preserve">вне помещения для голосования</w:t>
                      </w:r>
                      <w:r>
                        <w:rPr>
                          <w:b/>
                          <w:szCs w:val="28"/>
                        </w:rPr>
                        <w:t xml:space="preserve"> при проведении голосования </w:t>
                      </w:r>
                      <w:r>
                        <w:rPr>
                          <w:b/>
                          <w:szCs w:val="28"/>
                        </w:rPr>
                        <w:br/>
                        <w:t xml:space="preserve">на выборах депутатов Государственной Думы Федерального Собрания Российской Федерации девятого созыва и совмещенных </w:t>
                      </w:r>
                      <w:r>
                        <w:rPr>
                          <w:b/>
                          <w:szCs w:val="28"/>
                        </w:rPr>
                        <w:br/>
                        <w:t xml:space="preserve">с ними выборах</w:t>
                      </w:r>
                      <w:r>
                        <w:rPr>
                          <w:b/>
                          <w:bCs/>
                          <w:szCs w:val="28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633E88" w:rsidRDefault="00633E88">
      <w:pPr>
        <w:pStyle w:val="af9"/>
        <w:spacing w:after="0" w:line="240" w:lineRule="auto"/>
        <w:ind w:right="5387"/>
      </w:pPr>
    </w:p>
    <w:p w:rsidR="00633E88" w:rsidRDefault="00AE050E">
      <w:pPr>
        <w:pStyle w:val="af9"/>
        <w:spacing w:after="0" w:line="240" w:lineRule="auto"/>
        <w:ind w:right="5387"/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5517846</wp:posOffset>
                </wp:positionH>
                <wp:positionV relativeFrom="page">
                  <wp:posOffset>1480103</wp:posOffset>
                </wp:positionV>
                <wp:extent cx="1247775" cy="262393"/>
                <wp:effectExtent l="0" t="0" r="9525" b="4445"/>
                <wp:wrapTopAndBottom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2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33E88" w:rsidRDefault="00AE050E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111/02-4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202" type="#_x0000_t202" style="position:absolute;z-index:251661824;o:allowoverlap:true;o:allowincell:true;mso-position-horizontal-relative:page;margin-left:434.48pt;mso-position-horizontal:absolute;mso-position-vertical-relative:page;margin-top:116.54pt;mso-position-vertical:absolute;width:98.25pt;height:20.66pt;mso-wrap-distance-left:9.00pt;mso-wrap-distance-top:0.00pt;mso-wrap-distance-right:9.00pt;mso-wrap-distance-bottom:0.00pt;v-text-anchor:top;visibility:visible;" filled="f" stroked="f">
                <w10:wrap type="topAndBottom"/>
                <v:textbox inset="0,0,0,0">
                  <w:txbxContent>
                    <w:p>
                      <w:pPr>
                        <w:pStyle w:val="1076"/>
                        <w:rPr>
                          <w:szCs w:val="28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 xml:space="preserve">1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11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/02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-4</w:t>
                      </w:r>
                      <w:r>
                        <w:rPr>
                          <w:szCs w:val="28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1447136</wp:posOffset>
                </wp:positionH>
                <wp:positionV relativeFrom="page">
                  <wp:posOffset>1478943</wp:posOffset>
                </wp:positionV>
                <wp:extent cx="1502797" cy="263607"/>
                <wp:effectExtent l="0" t="0" r="2540" b="3175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797" cy="2636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633E88" w:rsidRDefault="00AE050E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27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" o:spid="_x0000_s2" o:spt="202" type="#_x0000_t202" style="position:absolute;z-index:251654656;o:allowoverlap:true;o:allowincell:true;mso-position-horizontal-relative:page;margin-left:113.95pt;mso-position-horizontal:absolute;mso-position-vertical-relative:page;margin-top:116.45pt;mso-position-vertical:absolute;width:118.33pt;height:20.76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76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 xml:space="preserve">2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7</w:t>
                      </w:r>
                      <w:r>
                        <w:rPr>
                          <w:szCs w:val="28"/>
                          <w:highlight w:val="white"/>
                        </w:rPr>
                        <w:t xml:space="preserve"> августа 2026 г.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633E88" w:rsidRDefault="00AE050E">
      <w:pPr>
        <w:pStyle w:val="afa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Руководствуясь пунктами 8, 8.1 статьи 66 Федерального закона </w:t>
      </w:r>
      <w:r>
        <w:rPr>
          <w:szCs w:val="28"/>
        </w:rPr>
        <w:br/>
        <w:t xml:space="preserve">от 12 июня 2002 № 67-ФЗ «Об основных гарантиях избирательных прав </w:t>
      </w:r>
      <w:r>
        <w:rPr>
          <w:szCs w:val="28"/>
        </w:rPr>
        <w:br/>
        <w:t xml:space="preserve">и права на участие в референдуме граждан Российской Федерации», </w:t>
      </w:r>
    </w:p>
    <w:p w:rsidR="00633E88" w:rsidRDefault="00633E88">
      <w:pPr>
        <w:pStyle w:val="afa"/>
        <w:spacing w:line="240" w:lineRule="auto"/>
        <w:ind w:firstLine="709"/>
        <w:rPr>
          <w:szCs w:val="28"/>
        </w:rPr>
      </w:pPr>
    </w:p>
    <w:p w:rsidR="00633E88" w:rsidRDefault="00AE050E">
      <w:pPr>
        <w:pStyle w:val="afa"/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Комиссия </w:t>
      </w:r>
      <w:r>
        <w:rPr>
          <w:spacing w:val="100"/>
          <w:szCs w:val="28"/>
        </w:rPr>
        <w:t>решае</w:t>
      </w:r>
      <w:r>
        <w:rPr>
          <w:szCs w:val="28"/>
        </w:rPr>
        <w:t>т:</w:t>
      </w:r>
    </w:p>
    <w:p w:rsidR="00633E88" w:rsidRDefault="00633E88">
      <w:pPr>
        <w:pStyle w:val="afa"/>
        <w:spacing w:line="240" w:lineRule="auto"/>
        <w:ind w:firstLine="0"/>
        <w:jc w:val="center"/>
        <w:rPr>
          <w:szCs w:val="28"/>
        </w:rPr>
      </w:pPr>
    </w:p>
    <w:p w:rsidR="00633E88" w:rsidRDefault="00AE050E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1. Опре</w:t>
      </w:r>
      <w:r>
        <w:rPr>
          <w:szCs w:val="28"/>
        </w:rPr>
        <w:t>делить количество переносных ящиков, используемых каждой участковой избирательной комиссией Индустриального района города Перми для организации голосования вне помещения для голосования согласно приложению.</w:t>
      </w:r>
    </w:p>
    <w:p w:rsidR="00633E88" w:rsidRDefault="00AE050E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2. Опубликовать настоящее решение на сайте террит</w:t>
      </w:r>
      <w:r>
        <w:rPr>
          <w:szCs w:val="28"/>
        </w:rPr>
        <w:t xml:space="preserve">ориальной избирательной комиссии Индустриального района города Перми </w:t>
      </w:r>
      <w:r w:rsidR="003B445D">
        <w:rPr>
          <w:szCs w:val="28"/>
        </w:rPr>
        <w:br/>
      </w:r>
      <w:bookmarkStart w:id="0" w:name="_GoBack"/>
      <w:bookmarkEnd w:id="0"/>
      <w:r>
        <w:rPr>
          <w:szCs w:val="28"/>
        </w:rPr>
        <w:t>в информационно-телекоммуникационной сети «Интернет».</w:t>
      </w:r>
    </w:p>
    <w:p w:rsidR="00633E88" w:rsidRDefault="00AE050E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 xml:space="preserve">3. Контроль за исполнением настоящего решения возложить </w:t>
      </w:r>
      <w:r>
        <w:rPr>
          <w:szCs w:val="28"/>
        </w:rPr>
        <w:br/>
        <w:t>на секретаря террито</w:t>
      </w:r>
      <w:r>
        <w:rPr>
          <w:szCs w:val="28"/>
        </w:rPr>
        <w:t>риальной избирательной комиссии Индустриального района города Перми Дубровских Ю.К.</w:t>
      </w:r>
    </w:p>
    <w:p w:rsidR="00633E88" w:rsidRDefault="00633E88">
      <w:pPr>
        <w:pStyle w:val="afa"/>
        <w:spacing w:line="240" w:lineRule="auto"/>
        <w:ind w:firstLine="0"/>
      </w:pPr>
    </w:p>
    <w:p w:rsidR="00633E88" w:rsidRDefault="00633E88">
      <w:pPr>
        <w:pStyle w:val="afa"/>
        <w:spacing w:line="240" w:lineRule="auto"/>
        <w:ind w:firstLine="0"/>
      </w:pPr>
    </w:p>
    <w:p w:rsidR="00633E88" w:rsidRDefault="00AE050E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</w:t>
      </w:r>
      <w:proofErr w:type="spellStart"/>
      <w:r>
        <w:t>Епанова</w:t>
      </w:r>
      <w:proofErr w:type="spellEnd"/>
    </w:p>
    <w:p w:rsidR="00633E88" w:rsidRDefault="00633E88"/>
    <w:p w:rsidR="00633E88" w:rsidRDefault="00633E88"/>
    <w:p w:rsidR="00633E88" w:rsidRDefault="00AE050E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633E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851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E88" w:rsidRDefault="00AE050E">
      <w:r>
        <w:separator/>
      </w:r>
    </w:p>
  </w:endnote>
  <w:endnote w:type="continuationSeparator" w:id="0">
    <w:p w:rsidR="00633E88" w:rsidRDefault="00AE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E88" w:rsidRDefault="00AE050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633E88" w:rsidRDefault="00633E8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E88" w:rsidRDefault="00AE050E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E88" w:rsidRDefault="00633E8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E88" w:rsidRDefault="00AE050E">
      <w:r>
        <w:separator/>
      </w:r>
    </w:p>
  </w:footnote>
  <w:footnote w:type="continuationSeparator" w:id="0">
    <w:p w:rsidR="00633E88" w:rsidRDefault="00AE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E88" w:rsidRDefault="00AE05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633E88" w:rsidRDefault="00633E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E88" w:rsidRDefault="00AE05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633E88" w:rsidRDefault="00633E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633E88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633E88" w:rsidRDefault="00633E88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633E88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633E88" w:rsidRDefault="00AE050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633E88" w:rsidRDefault="00AE050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633E88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33E88" w:rsidRDefault="00AE05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33E88" w:rsidRDefault="00633E8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633E88" w:rsidRDefault="00AE05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633E88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633E88" w:rsidRDefault="00633E88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633E88" w:rsidRDefault="00AE050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633E88" w:rsidRDefault="00633E88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633E88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633E88" w:rsidRDefault="00633E88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633E88" w:rsidRDefault="00633E88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02143"/>
    <w:multiLevelType w:val="hybridMultilevel"/>
    <w:tmpl w:val="8D9C00F4"/>
    <w:lvl w:ilvl="0" w:tplc="0270F2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D1E86204">
      <w:start w:val="1"/>
      <w:numFmt w:val="lowerLetter"/>
      <w:lvlText w:val="%2."/>
      <w:lvlJc w:val="left"/>
      <w:pPr>
        <w:ind w:left="1222" w:hanging="360"/>
      </w:pPr>
    </w:lvl>
    <w:lvl w:ilvl="2" w:tplc="CC3E0B6C">
      <w:start w:val="1"/>
      <w:numFmt w:val="lowerRoman"/>
      <w:lvlText w:val="%3."/>
      <w:lvlJc w:val="right"/>
      <w:pPr>
        <w:ind w:left="1942" w:hanging="180"/>
      </w:pPr>
    </w:lvl>
    <w:lvl w:ilvl="3" w:tplc="AEF0DF7C">
      <w:start w:val="1"/>
      <w:numFmt w:val="decimal"/>
      <w:lvlText w:val="%4."/>
      <w:lvlJc w:val="left"/>
      <w:pPr>
        <w:ind w:left="2662" w:hanging="360"/>
      </w:pPr>
    </w:lvl>
    <w:lvl w:ilvl="4" w:tplc="4DDA2E1C">
      <w:start w:val="1"/>
      <w:numFmt w:val="lowerLetter"/>
      <w:lvlText w:val="%5."/>
      <w:lvlJc w:val="left"/>
      <w:pPr>
        <w:ind w:left="3382" w:hanging="360"/>
      </w:pPr>
    </w:lvl>
    <w:lvl w:ilvl="5" w:tplc="568CB1A2">
      <w:start w:val="1"/>
      <w:numFmt w:val="lowerRoman"/>
      <w:lvlText w:val="%6."/>
      <w:lvlJc w:val="right"/>
      <w:pPr>
        <w:ind w:left="4102" w:hanging="180"/>
      </w:pPr>
    </w:lvl>
    <w:lvl w:ilvl="6" w:tplc="34E0C386">
      <w:start w:val="1"/>
      <w:numFmt w:val="decimal"/>
      <w:lvlText w:val="%7."/>
      <w:lvlJc w:val="left"/>
      <w:pPr>
        <w:ind w:left="4822" w:hanging="360"/>
      </w:pPr>
    </w:lvl>
    <w:lvl w:ilvl="7" w:tplc="92EE33BE">
      <w:start w:val="1"/>
      <w:numFmt w:val="lowerLetter"/>
      <w:lvlText w:val="%8."/>
      <w:lvlJc w:val="left"/>
      <w:pPr>
        <w:ind w:left="5542" w:hanging="360"/>
      </w:pPr>
    </w:lvl>
    <w:lvl w:ilvl="8" w:tplc="5C98974C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FA02D5D"/>
    <w:multiLevelType w:val="hybridMultilevel"/>
    <w:tmpl w:val="04F6AE7C"/>
    <w:lvl w:ilvl="0" w:tplc="81CA8664">
      <w:start w:val="1"/>
      <w:numFmt w:val="decimal"/>
      <w:lvlText w:val="%1."/>
      <w:lvlJc w:val="left"/>
      <w:pPr>
        <w:ind w:left="720" w:hanging="360"/>
      </w:pPr>
    </w:lvl>
    <w:lvl w:ilvl="1" w:tplc="0B18FA46">
      <w:start w:val="1"/>
      <w:numFmt w:val="lowerLetter"/>
      <w:lvlText w:val="%2."/>
      <w:lvlJc w:val="left"/>
      <w:pPr>
        <w:ind w:left="1440" w:hanging="360"/>
      </w:pPr>
    </w:lvl>
    <w:lvl w:ilvl="2" w:tplc="1B4EFEB6">
      <w:start w:val="1"/>
      <w:numFmt w:val="lowerRoman"/>
      <w:lvlText w:val="%3."/>
      <w:lvlJc w:val="right"/>
      <w:pPr>
        <w:ind w:left="2160" w:hanging="180"/>
      </w:pPr>
    </w:lvl>
    <w:lvl w:ilvl="3" w:tplc="4174798E">
      <w:start w:val="1"/>
      <w:numFmt w:val="decimal"/>
      <w:lvlText w:val="%4."/>
      <w:lvlJc w:val="left"/>
      <w:pPr>
        <w:ind w:left="2880" w:hanging="360"/>
      </w:pPr>
    </w:lvl>
    <w:lvl w:ilvl="4" w:tplc="DD6C0364">
      <w:start w:val="1"/>
      <w:numFmt w:val="lowerLetter"/>
      <w:lvlText w:val="%5."/>
      <w:lvlJc w:val="left"/>
      <w:pPr>
        <w:ind w:left="3600" w:hanging="360"/>
      </w:pPr>
    </w:lvl>
    <w:lvl w:ilvl="5" w:tplc="84FE8FB2">
      <w:start w:val="1"/>
      <w:numFmt w:val="lowerRoman"/>
      <w:lvlText w:val="%6."/>
      <w:lvlJc w:val="right"/>
      <w:pPr>
        <w:ind w:left="4320" w:hanging="180"/>
      </w:pPr>
    </w:lvl>
    <w:lvl w:ilvl="6" w:tplc="1F0C5F1C">
      <w:start w:val="1"/>
      <w:numFmt w:val="decimal"/>
      <w:lvlText w:val="%7."/>
      <w:lvlJc w:val="left"/>
      <w:pPr>
        <w:ind w:left="5040" w:hanging="360"/>
      </w:pPr>
    </w:lvl>
    <w:lvl w:ilvl="7" w:tplc="2A8C9912">
      <w:start w:val="1"/>
      <w:numFmt w:val="lowerLetter"/>
      <w:lvlText w:val="%8."/>
      <w:lvlJc w:val="left"/>
      <w:pPr>
        <w:ind w:left="5760" w:hanging="360"/>
      </w:pPr>
    </w:lvl>
    <w:lvl w:ilvl="8" w:tplc="E0F0FE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F7A6F"/>
    <w:multiLevelType w:val="hybridMultilevel"/>
    <w:tmpl w:val="84C035D0"/>
    <w:lvl w:ilvl="0" w:tplc="CE5E892C">
      <w:start w:val="1"/>
      <w:numFmt w:val="decimal"/>
      <w:lvlText w:val="%1."/>
      <w:lvlJc w:val="left"/>
      <w:pPr>
        <w:ind w:left="720" w:hanging="360"/>
      </w:pPr>
    </w:lvl>
    <w:lvl w:ilvl="1" w:tplc="C92630C0">
      <w:start w:val="1"/>
      <w:numFmt w:val="lowerLetter"/>
      <w:lvlText w:val="%2."/>
      <w:lvlJc w:val="left"/>
      <w:pPr>
        <w:ind w:left="1440" w:hanging="360"/>
      </w:pPr>
    </w:lvl>
    <w:lvl w:ilvl="2" w:tplc="97E26854">
      <w:start w:val="1"/>
      <w:numFmt w:val="lowerRoman"/>
      <w:lvlText w:val="%3."/>
      <w:lvlJc w:val="right"/>
      <w:pPr>
        <w:ind w:left="2160" w:hanging="180"/>
      </w:pPr>
    </w:lvl>
    <w:lvl w:ilvl="3" w:tplc="F89AEAC4">
      <w:start w:val="1"/>
      <w:numFmt w:val="decimal"/>
      <w:lvlText w:val="%4."/>
      <w:lvlJc w:val="left"/>
      <w:pPr>
        <w:ind w:left="2880" w:hanging="360"/>
      </w:pPr>
    </w:lvl>
    <w:lvl w:ilvl="4" w:tplc="ED8A83E2">
      <w:start w:val="1"/>
      <w:numFmt w:val="lowerLetter"/>
      <w:lvlText w:val="%5."/>
      <w:lvlJc w:val="left"/>
      <w:pPr>
        <w:ind w:left="3600" w:hanging="360"/>
      </w:pPr>
    </w:lvl>
    <w:lvl w:ilvl="5" w:tplc="D53A9F82">
      <w:start w:val="1"/>
      <w:numFmt w:val="lowerRoman"/>
      <w:lvlText w:val="%6."/>
      <w:lvlJc w:val="right"/>
      <w:pPr>
        <w:ind w:left="4320" w:hanging="180"/>
      </w:pPr>
    </w:lvl>
    <w:lvl w:ilvl="6" w:tplc="C286176A">
      <w:start w:val="1"/>
      <w:numFmt w:val="decimal"/>
      <w:lvlText w:val="%7."/>
      <w:lvlJc w:val="left"/>
      <w:pPr>
        <w:ind w:left="5040" w:hanging="360"/>
      </w:pPr>
    </w:lvl>
    <w:lvl w:ilvl="7" w:tplc="9B42A21C">
      <w:start w:val="1"/>
      <w:numFmt w:val="lowerLetter"/>
      <w:lvlText w:val="%8."/>
      <w:lvlJc w:val="left"/>
      <w:pPr>
        <w:ind w:left="5760" w:hanging="360"/>
      </w:pPr>
    </w:lvl>
    <w:lvl w:ilvl="8" w:tplc="87984E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E2997"/>
    <w:multiLevelType w:val="hybridMultilevel"/>
    <w:tmpl w:val="672EC4EA"/>
    <w:lvl w:ilvl="0" w:tplc="BED2259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DA824F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AFF6ECD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602C0D0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0BF406B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44A0F90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F9D862A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16CEF1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D7CE8D4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38E01A0C"/>
    <w:multiLevelType w:val="hybridMultilevel"/>
    <w:tmpl w:val="DBBEAC10"/>
    <w:lvl w:ilvl="0" w:tplc="94AAE5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01C94E6">
      <w:start w:val="1"/>
      <w:numFmt w:val="lowerLetter"/>
      <w:lvlText w:val="%2."/>
      <w:lvlJc w:val="left"/>
      <w:pPr>
        <w:ind w:left="1440" w:hanging="360"/>
      </w:pPr>
    </w:lvl>
    <w:lvl w:ilvl="2" w:tplc="E44A7FE6">
      <w:start w:val="1"/>
      <w:numFmt w:val="lowerRoman"/>
      <w:lvlText w:val="%3."/>
      <w:lvlJc w:val="right"/>
      <w:pPr>
        <w:ind w:left="2160" w:hanging="180"/>
      </w:pPr>
    </w:lvl>
    <w:lvl w:ilvl="3" w:tplc="0FD473DE">
      <w:start w:val="1"/>
      <w:numFmt w:val="decimal"/>
      <w:lvlText w:val="%4."/>
      <w:lvlJc w:val="left"/>
      <w:pPr>
        <w:ind w:left="2880" w:hanging="360"/>
      </w:pPr>
    </w:lvl>
    <w:lvl w:ilvl="4" w:tplc="6EA67770">
      <w:start w:val="1"/>
      <w:numFmt w:val="lowerLetter"/>
      <w:lvlText w:val="%5."/>
      <w:lvlJc w:val="left"/>
      <w:pPr>
        <w:ind w:left="3600" w:hanging="360"/>
      </w:pPr>
    </w:lvl>
    <w:lvl w:ilvl="5" w:tplc="92C6539C">
      <w:start w:val="1"/>
      <w:numFmt w:val="lowerRoman"/>
      <w:lvlText w:val="%6."/>
      <w:lvlJc w:val="right"/>
      <w:pPr>
        <w:ind w:left="4320" w:hanging="180"/>
      </w:pPr>
    </w:lvl>
    <w:lvl w:ilvl="6" w:tplc="1988F3AC">
      <w:start w:val="1"/>
      <w:numFmt w:val="decimal"/>
      <w:lvlText w:val="%7."/>
      <w:lvlJc w:val="left"/>
      <w:pPr>
        <w:ind w:left="5040" w:hanging="360"/>
      </w:pPr>
    </w:lvl>
    <w:lvl w:ilvl="7" w:tplc="D8F01B2E">
      <w:start w:val="1"/>
      <w:numFmt w:val="lowerLetter"/>
      <w:lvlText w:val="%8."/>
      <w:lvlJc w:val="left"/>
      <w:pPr>
        <w:ind w:left="5760" w:hanging="360"/>
      </w:pPr>
    </w:lvl>
    <w:lvl w:ilvl="8" w:tplc="18827FD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555EB"/>
    <w:multiLevelType w:val="hybridMultilevel"/>
    <w:tmpl w:val="AF980DA8"/>
    <w:lvl w:ilvl="0" w:tplc="2B78270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6DF4ACB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91306DF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7E8095A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3DE4DF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8CA2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64AA304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7E18EDA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BF42EA7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422D6951"/>
    <w:multiLevelType w:val="hybridMultilevel"/>
    <w:tmpl w:val="3A2E4698"/>
    <w:lvl w:ilvl="0" w:tplc="847AB67E">
      <w:start w:val="1"/>
      <w:numFmt w:val="decimal"/>
      <w:lvlText w:val="%1."/>
      <w:lvlJc w:val="left"/>
      <w:pPr>
        <w:ind w:left="720" w:hanging="360"/>
      </w:pPr>
    </w:lvl>
    <w:lvl w:ilvl="1" w:tplc="8C4CE4AC">
      <w:start w:val="1"/>
      <w:numFmt w:val="lowerLetter"/>
      <w:lvlText w:val="%2."/>
      <w:lvlJc w:val="left"/>
      <w:pPr>
        <w:ind w:left="1440" w:hanging="360"/>
      </w:pPr>
    </w:lvl>
    <w:lvl w:ilvl="2" w:tplc="4FAA8E68">
      <w:start w:val="1"/>
      <w:numFmt w:val="lowerRoman"/>
      <w:lvlText w:val="%3."/>
      <w:lvlJc w:val="right"/>
      <w:pPr>
        <w:ind w:left="2160" w:hanging="180"/>
      </w:pPr>
    </w:lvl>
    <w:lvl w:ilvl="3" w:tplc="A29A80CC">
      <w:start w:val="1"/>
      <w:numFmt w:val="decimal"/>
      <w:lvlText w:val="%4."/>
      <w:lvlJc w:val="left"/>
      <w:pPr>
        <w:ind w:left="2880" w:hanging="360"/>
      </w:pPr>
    </w:lvl>
    <w:lvl w:ilvl="4" w:tplc="8238112A">
      <w:start w:val="1"/>
      <w:numFmt w:val="lowerLetter"/>
      <w:lvlText w:val="%5."/>
      <w:lvlJc w:val="left"/>
      <w:pPr>
        <w:ind w:left="3600" w:hanging="360"/>
      </w:pPr>
    </w:lvl>
    <w:lvl w:ilvl="5" w:tplc="F014AE28">
      <w:start w:val="1"/>
      <w:numFmt w:val="lowerRoman"/>
      <w:lvlText w:val="%6."/>
      <w:lvlJc w:val="right"/>
      <w:pPr>
        <w:ind w:left="4320" w:hanging="180"/>
      </w:pPr>
    </w:lvl>
    <w:lvl w:ilvl="6" w:tplc="A64C41AA">
      <w:start w:val="1"/>
      <w:numFmt w:val="decimal"/>
      <w:lvlText w:val="%7."/>
      <w:lvlJc w:val="left"/>
      <w:pPr>
        <w:ind w:left="5040" w:hanging="360"/>
      </w:pPr>
    </w:lvl>
    <w:lvl w:ilvl="7" w:tplc="7FB85DC2">
      <w:start w:val="1"/>
      <w:numFmt w:val="lowerLetter"/>
      <w:lvlText w:val="%8."/>
      <w:lvlJc w:val="left"/>
      <w:pPr>
        <w:ind w:left="5760" w:hanging="360"/>
      </w:pPr>
    </w:lvl>
    <w:lvl w:ilvl="8" w:tplc="63E4BE7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51533"/>
    <w:multiLevelType w:val="hybridMultilevel"/>
    <w:tmpl w:val="E810694C"/>
    <w:lvl w:ilvl="0" w:tplc="20F49F22">
      <w:start w:val="1"/>
      <w:numFmt w:val="decimal"/>
      <w:lvlText w:val="%1."/>
      <w:lvlJc w:val="left"/>
      <w:pPr>
        <w:ind w:left="720" w:hanging="360"/>
      </w:pPr>
    </w:lvl>
    <w:lvl w:ilvl="1" w:tplc="47667396">
      <w:start w:val="1"/>
      <w:numFmt w:val="lowerLetter"/>
      <w:lvlText w:val="%2."/>
      <w:lvlJc w:val="left"/>
      <w:pPr>
        <w:ind w:left="1440" w:hanging="360"/>
      </w:pPr>
    </w:lvl>
    <w:lvl w:ilvl="2" w:tplc="D25A8282">
      <w:start w:val="1"/>
      <w:numFmt w:val="lowerRoman"/>
      <w:lvlText w:val="%3."/>
      <w:lvlJc w:val="right"/>
      <w:pPr>
        <w:ind w:left="2160" w:hanging="180"/>
      </w:pPr>
    </w:lvl>
    <w:lvl w:ilvl="3" w:tplc="358A4494">
      <w:start w:val="1"/>
      <w:numFmt w:val="decimal"/>
      <w:lvlText w:val="%4."/>
      <w:lvlJc w:val="left"/>
      <w:pPr>
        <w:ind w:left="2880" w:hanging="360"/>
      </w:pPr>
    </w:lvl>
    <w:lvl w:ilvl="4" w:tplc="4BE6095C">
      <w:start w:val="1"/>
      <w:numFmt w:val="lowerLetter"/>
      <w:lvlText w:val="%5."/>
      <w:lvlJc w:val="left"/>
      <w:pPr>
        <w:ind w:left="3600" w:hanging="360"/>
      </w:pPr>
    </w:lvl>
    <w:lvl w:ilvl="5" w:tplc="71A8A334">
      <w:start w:val="1"/>
      <w:numFmt w:val="lowerRoman"/>
      <w:lvlText w:val="%6."/>
      <w:lvlJc w:val="right"/>
      <w:pPr>
        <w:ind w:left="4320" w:hanging="180"/>
      </w:pPr>
    </w:lvl>
    <w:lvl w:ilvl="6" w:tplc="7C30DCD0">
      <w:start w:val="1"/>
      <w:numFmt w:val="decimal"/>
      <w:lvlText w:val="%7."/>
      <w:lvlJc w:val="left"/>
      <w:pPr>
        <w:ind w:left="5040" w:hanging="360"/>
      </w:pPr>
    </w:lvl>
    <w:lvl w:ilvl="7" w:tplc="AFF86576">
      <w:start w:val="1"/>
      <w:numFmt w:val="lowerLetter"/>
      <w:lvlText w:val="%8."/>
      <w:lvlJc w:val="left"/>
      <w:pPr>
        <w:ind w:left="5760" w:hanging="360"/>
      </w:pPr>
    </w:lvl>
    <w:lvl w:ilvl="8" w:tplc="D6AE67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F67A3"/>
    <w:multiLevelType w:val="hybridMultilevel"/>
    <w:tmpl w:val="6D8CFA44"/>
    <w:lvl w:ilvl="0" w:tplc="A24A9CCE">
      <w:start w:val="1"/>
      <w:numFmt w:val="decimal"/>
      <w:lvlText w:val="%1."/>
      <w:lvlJc w:val="left"/>
      <w:pPr>
        <w:ind w:left="720" w:hanging="360"/>
      </w:pPr>
    </w:lvl>
    <w:lvl w:ilvl="1" w:tplc="0026F7AA">
      <w:start w:val="1"/>
      <w:numFmt w:val="lowerLetter"/>
      <w:lvlText w:val="%2."/>
      <w:lvlJc w:val="left"/>
      <w:pPr>
        <w:ind w:left="1440" w:hanging="360"/>
      </w:pPr>
    </w:lvl>
    <w:lvl w:ilvl="2" w:tplc="E6001198">
      <w:start w:val="1"/>
      <w:numFmt w:val="lowerRoman"/>
      <w:lvlText w:val="%3."/>
      <w:lvlJc w:val="right"/>
      <w:pPr>
        <w:ind w:left="2160" w:hanging="180"/>
      </w:pPr>
    </w:lvl>
    <w:lvl w:ilvl="3" w:tplc="7026EFB8">
      <w:start w:val="1"/>
      <w:numFmt w:val="decimal"/>
      <w:lvlText w:val="%4."/>
      <w:lvlJc w:val="left"/>
      <w:pPr>
        <w:ind w:left="2880" w:hanging="360"/>
      </w:pPr>
    </w:lvl>
    <w:lvl w:ilvl="4" w:tplc="0A84B812">
      <w:start w:val="1"/>
      <w:numFmt w:val="lowerLetter"/>
      <w:lvlText w:val="%5."/>
      <w:lvlJc w:val="left"/>
      <w:pPr>
        <w:ind w:left="3600" w:hanging="360"/>
      </w:pPr>
    </w:lvl>
    <w:lvl w:ilvl="5" w:tplc="386633EC">
      <w:start w:val="1"/>
      <w:numFmt w:val="lowerRoman"/>
      <w:lvlText w:val="%6."/>
      <w:lvlJc w:val="right"/>
      <w:pPr>
        <w:ind w:left="4320" w:hanging="180"/>
      </w:pPr>
    </w:lvl>
    <w:lvl w:ilvl="6" w:tplc="37225D3C">
      <w:start w:val="1"/>
      <w:numFmt w:val="decimal"/>
      <w:lvlText w:val="%7."/>
      <w:lvlJc w:val="left"/>
      <w:pPr>
        <w:ind w:left="5040" w:hanging="360"/>
      </w:pPr>
    </w:lvl>
    <w:lvl w:ilvl="7" w:tplc="48AC7FBA">
      <w:start w:val="1"/>
      <w:numFmt w:val="lowerLetter"/>
      <w:lvlText w:val="%8."/>
      <w:lvlJc w:val="left"/>
      <w:pPr>
        <w:ind w:left="5760" w:hanging="360"/>
      </w:pPr>
    </w:lvl>
    <w:lvl w:ilvl="8" w:tplc="9940C09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8D157D"/>
    <w:multiLevelType w:val="hybridMultilevel"/>
    <w:tmpl w:val="31585E82"/>
    <w:lvl w:ilvl="0" w:tplc="0ED45A6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B6E8966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1BEED48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EEAA6EA0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51BE5C8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ED0A39E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E27A035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C4A577E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FEF8F64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88"/>
    <w:rsid w:val="003B445D"/>
    <w:rsid w:val="00633E88"/>
    <w:rsid w:val="00AE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0EE4"/>
  <w15:docId w15:val="{5DFB0AC7-ADCB-4519-A3AC-748B5399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</cp:revision>
  <cp:lastPrinted>2026-08-27T17:28:00Z</cp:lastPrinted>
  <dcterms:created xsi:type="dcterms:W3CDTF">2026-08-26T16:47:00Z</dcterms:created>
  <dcterms:modified xsi:type="dcterms:W3CDTF">2026-08-27T17:30:00Z</dcterms:modified>
</cp:coreProperties>
</file>