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A2F" w:rsidRPr="00FF14C1" w:rsidRDefault="006C5A2F" w:rsidP="006C5A2F">
      <w:pPr>
        <w:ind w:left="6096"/>
        <w:rPr>
          <w:sz w:val="28"/>
          <w:szCs w:val="28"/>
        </w:rPr>
      </w:pPr>
      <w:r w:rsidRPr="00FF14C1">
        <w:rPr>
          <w:sz w:val="28"/>
          <w:szCs w:val="28"/>
        </w:rPr>
        <w:t>Приложение</w:t>
      </w:r>
      <w:r w:rsidR="00B854CE" w:rsidRPr="00FF14C1">
        <w:rPr>
          <w:sz w:val="28"/>
          <w:szCs w:val="28"/>
        </w:rPr>
        <w:t xml:space="preserve"> № 2</w:t>
      </w:r>
      <w:r w:rsidR="00343B12">
        <w:rPr>
          <w:sz w:val="28"/>
          <w:szCs w:val="28"/>
        </w:rPr>
        <w:t xml:space="preserve"> </w:t>
      </w:r>
      <w:bookmarkStart w:id="0" w:name="_GoBack"/>
      <w:bookmarkEnd w:id="0"/>
      <w:r w:rsidRPr="00FF14C1">
        <w:rPr>
          <w:sz w:val="28"/>
          <w:szCs w:val="28"/>
        </w:rPr>
        <w:t>к решению территор</w:t>
      </w:r>
      <w:r w:rsidR="00FF14C1" w:rsidRPr="00FF14C1">
        <w:rPr>
          <w:sz w:val="28"/>
          <w:szCs w:val="28"/>
        </w:rPr>
        <w:t>и</w:t>
      </w:r>
      <w:r w:rsidRPr="00FF14C1">
        <w:rPr>
          <w:sz w:val="28"/>
          <w:szCs w:val="28"/>
        </w:rPr>
        <w:t>альной</w:t>
      </w:r>
      <w:r w:rsidR="00FF14C1" w:rsidRPr="00FF14C1">
        <w:rPr>
          <w:sz w:val="28"/>
          <w:szCs w:val="28"/>
        </w:rPr>
        <w:t xml:space="preserve"> </w:t>
      </w:r>
      <w:r w:rsidRPr="00FF14C1">
        <w:rPr>
          <w:sz w:val="28"/>
          <w:szCs w:val="28"/>
        </w:rPr>
        <w:t>избирательной комиссии</w:t>
      </w:r>
      <w:r w:rsidR="00FF14C1" w:rsidRPr="00FF14C1">
        <w:rPr>
          <w:sz w:val="28"/>
          <w:szCs w:val="28"/>
        </w:rPr>
        <w:t xml:space="preserve"> </w:t>
      </w:r>
      <w:r w:rsidRPr="00FF14C1">
        <w:rPr>
          <w:sz w:val="28"/>
          <w:szCs w:val="28"/>
        </w:rPr>
        <w:t>Индустриального района города Перми</w:t>
      </w:r>
      <w:r w:rsidR="00FF14C1" w:rsidRPr="00FF14C1">
        <w:rPr>
          <w:sz w:val="28"/>
          <w:szCs w:val="28"/>
        </w:rPr>
        <w:t xml:space="preserve"> </w:t>
      </w:r>
      <w:r w:rsidR="008D2EF0" w:rsidRPr="00FF14C1">
        <w:rPr>
          <w:sz w:val="28"/>
          <w:szCs w:val="28"/>
        </w:rPr>
        <w:t>от 27.03.2026</w:t>
      </w:r>
      <w:r w:rsidRPr="00FF14C1">
        <w:rPr>
          <w:sz w:val="28"/>
          <w:szCs w:val="28"/>
        </w:rPr>
        <w:t xml:space="preserve"> №</w:t>
      </w:r>
      <w:r w:rsidR="000E6527" w:rsidRPr="00FF14C1">
        <w:rPr>
          <w:sz w:val="28"/>
          <w:szCs w:val="28"/>
        </w:rPr>
        <w:t xml:space="preserve"> </w:t>
      </w:r>
      <w:r w:rsidR="008D2EF0" w:rsidRPr="00FF14C1">
        <w:rPr>
          <w:sz w:val="28"/>
          <w:szCs w:val="28"/>
        </w:rPr>
        <w:t>86/03</w:t>
      </w:r>
      <w:r w:rsidRPr="00FF14C1">
        <w:rPr>
          <w:sz w:val="28"/>
          <w:szCs w:val="28"/>
        </w:rPr>
        <w:t>-4</w:t>
      </w:r>
    </w:p>
    <w:p w:rsidR="006C5A2F" w:rsidRPr="00FF14C1" w:rsidRDefault="006C5A2F" w:rsidP="006C5A2F">
      <w:pPr>
        <w:jc w:val="center"/>
        <w:rPr>
          <w:b/>
          <w:bCs/>
          <w:sz w:val="28"/>
          <w:szCs w:val="28"/>
        </w:rPr>
      </w:pP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  <w:r w:rsidRPr="00FF14C1">
        <w:rPr>
          <w:bCs/>
          <w:sz w:val="28"/>
          <w:szCs w:val="28"/>
        </w:rPr>
        <w:t xml:space="preserve">Список кандидатур, предлагаемых для зачисления </w:t>
      </w: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  <w:r w:rsidRPr="00FF14C1">
        <w:rPr>
          <w:bCs/>
          <w:sz w:val="28"/>
          <w:szCs w:val="28"/>
        </w:rPr>
        <w:t>в резерв составов участковых комиссий</w:t>
      </w: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  <w:r w:rsidRPr="00FF14C1">
        <w:rPr>
          <w:bCs/>
          <w:sz w:val="28"/>
          <w:szCs w:val="28"/>
        </w:rPr>
        <w:t>территориальная избирательная комиссия Индустриального района города Перми</w:t>
      </w: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980"/>
        <w:gridCol w:w="5670"/>
        <w:gridCol w:w="2835"/>
      </w:tblGrid>
      <w:tr w:rsidR="006C5A2F" w:rsidRPr="00FF14C1" w:rsidTr="00FF14C1">
        <w:tc>
          <w:tcPr>
            <w:tcW w:w="567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№</w:t>
            </w:r>
          </w:p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1980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Кем предложен</w:t>
            </w:r>
          </w:p>
        </w:tc>
        <w:tc>
          <w:tcPr>
            <w:tcW w:w="2835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Очередность назначения, указанная субъектом внесения кандидатуры</w:t>
            </w:r>
          </w:p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(при наличии)</w:t>
            </w:r>
          </w:p>
        </w:tc>
      </w:tr>
      <w:tr w:rsidR="0056206B" w:rsidRPr="00FF14C1" w:rsidTr="00FF14C1">
        <w:trPr>
          <w:trHeight w:val="400"/>
        </w:trPr>
        <w:tc>
          <w:tcPr>
            <w:tcW w:w="567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  <w:r w:rsidRPr="00FF14C1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FF14C1">
              <w:rPr>
                <w:color w:val="000000"/>
                <w:sz w:val="28"/>
                <w:szCs w:val="28"/>
              </w:rPr>
              <w:t>Севрюков</w:t>
            </w:r>
            <w:proofErr w:type="spellEnd"/>
            <w:r w:rsidRPr="00FF14C1">
              <w:rPr>
                <w:color w:val="000000"/>
                <w:sz w:val="28"/>
                <w:szCs w:val="28"/>
              </w:rPr>
              <w:t xml:space="preserve"> Ростислав Вячеславович</w:t>
            </w:r>
          </w:p>
        </w:tc>
        <w:tc>
          <w:tcPr>
            <w:tcW w:w="567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r w:rsidRPr="00FF14C1">
              <w:rPr>
                <w:color w:val="000000"/>
                <w:sz w:val="28"/>
                <w:szCs w:val="28"/>
              </w:rPr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2835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</w:p>
        </w:tc>
      </w:tr>
      <w:tr w:rsidR="0056206B" w:rsidRPr="00FF14C1" w:rsidTr="00FF14C1">
        <w:trPr>
          <w:trHeight w:val="400"/>
        </w:trPr>
        <w:tc>
          <w:tcPr>
            <w:tcW w:w="567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  <w:r w:rsidRPr="00FF14C1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r w:rsidRPr="00FF14C1">
              <w:rPr>
                <w:color w:val="000000"/>
                <w:sz w:val="28"/>
                <w:szCs w:val="28"/>
              </w:rPr>
              <w:t>Удалов Николай Васильевич</w:t>
            </w:r>
          </w:p>
        </w:tc>
        <w:tc>
          <w:tcPr>
            <w:tcW w:w="567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r w:rsidRPr="00FF14C1">
              <w:rPr>
                <w:color w:val="000000"/>
                <w:sz w:val="28"/>
                <w:szCs w:val="28"/>
              </w:rPr>
              <w:t>иное общественное объединение - МОО ТОС "</w:t>
            </w:r>
            <w:proofErr w:type="spellStart"/>
            <w:r w:rsidRPr="00FF14C1">
              <w:rPr>
                <w:color w:val="000000"/>
                <w:sz w:val="28"/>
                <w:szCs w:val="28"/>
              </w:rPr>
              <w:t>Черняевский</w:t>
            </w:r>
            <w:proofErr w:type="spellEnd"/>
            <w:r w:rsidRPr="00FF14C1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2835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</w:p>
        </w:tc>
      </w:tr>
      <w:tr w:rsidR="0056206B" w:rsidRPr="00FF14C1" w:rsidTr="00FF14C1">
        <w:trPr>
          <w:trHeight w:val="400"/>
        </w:trPr>
        <w:tc>
          <w:tcPr>
            <w:tcW w:w="567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  <w:r w:rsidRPr="00FF14C1">
              <w:rPr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FF14C1">
              <w:rPr>
                <w:color w:val="000000"/>
                <w:sz w:val="28"/>
                <w:szCs w:val="28"/>
              </w:rPr>
              <w:t>Шаврин</w:t>
            </w:r>
            <w:proofErr w:type="spellEnd"/>
            <w:r w:rsidRPr="00FF14C1">
              <w:rPr>
                <w:color w:val="000000"/>
                <w:sz w:val="28"/>
                <w:szCs w:val="28"/>
              </w:rPr>
              <w:t xml:space="preserve"> Владимир Владимирович</w:t>
            </w:r>
          </w:p>
        </w:tc>
        <w:tc>
          <w:tcPr>
            <w:tcW w:w="567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r w:rsidRPr="00FF14C1">
              <w:rPr>
                <w:color w:val="000000"/>
                <w:sz w:val="28"/>
                <w:szCs w:val="28"/>
              </w:rPr>
              <w:t xml:space="preserve">Региональная молодежная общественная организация "Молодежные </w:t>
            </w:r>
            <w:proofErr w:type="spellStart"/>
            <w:r w:rsidRPr="00FF14C1">
              <w:rPr>
                <w:color w:val="000000"/>
                <w:sz w:val="28"/>
                <w:szCs w:val="28"/>
              </w:rPr>
              <w:t>Акторы</w:t>
            </w:r>
            <w:proofErr w:type="spellEnd"/>
            <w:r w:rsidRPr="00FF14C1">
              <w:rPr>
                <w:color w:val="000000"/>
                <w:sz w:val="28"/>
                <w:szCs w:val="28"/>
              </w:rPr>
              <w:t xml:space="preserve"> Пермского края"</w:t>
            </w:r>
          </w:p>
        </w:tc>
        <w:tc>
          <w:tcPr>
            <w:tcW w:w="2835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</w:p>
        </w:tc>
      </w:tr>
      <w:tr w:rsidR="0056206B" w:rsidRPr="00FF14C1" w:rsidTr="00FF14C1">
        <w:trPr>
          <w:trHeight w:val="400"/>
        </w:trPr>
        <w:tc>
          <w:tcPr>
            <w:tcW w:w="567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  <w:r w:rsidRPr="00FF14C1">
              <w:rPr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r w:rsidRPr="00FF14C1">
              <w:rPr>
                <w:color w:val="000000"/>
                <w:sz w:val="28"/>
                <w:szCs w:val="28"/>
              </w:rPr>
              <w:t>Широкова Анна Владимировна</w:t>
            </w:r>
          </w:p>
        </w:tc>
        <w:tc>
          <w:tcPr>
            <w:tcW w:w="5670" w:type="dxa"/>
          </w:tcPr>
          <w:p w:rsidR="0056206B" w:rsidRPr="00FF14C1" w:rsidRDefault="005F13AE" w:rsidP="0056206B">
            <w:pPr>
              <w:rPr>
                <w:color w:val="000000"/>
                <w:sz w:val="28"/>
                <w:szCs w:val="28"/>
              </w:rPr>
            </w:pPr>
            <w:r w:rsidRPr="00FF14C1">
              <w:rPr>
                <w:color w:val="000000"/>
                <w:sz w:val="28"/>
                <w:szCs w:val="28"/>
              </w:rPr>
              <w:t>Собранием избирателей по месту жительства</w:t>
            </w:r>
          </w:p>
        </w:tc>
        <w:tc>
          <w:tcPr>
            <w:tcW w:w="2835" w:type="dxa"/>
            <w:vAlign w:val="center"/>
          </w:tcPr>
          <w:p w:rsidR="0056206B" w:rsidRPr="00FF14C1" w:rsidRDefault="0056206B" w:rsidP="0056206B">
            <w:pPr>
              <w:jc w:val="center"/>
              <w:rPr>
                <w:sz w:val="28"/>
                <w:szCs w:val="28"/>
              </w:rPr>
            </w:pPr>
          </w:p>
        </w:tc>
      </w:tr>
    </w:tbl>
    <w:p w:rsidR="007A6E1B" w:rsidRDefault="00986255">
      <w:r>
        <w:t>\</w:t>
      </w:r>
    </w:p>
    <w:sectPr w:rsidR="007A6E1B" w:rsidSect="0056206B">
      <w:pgSz w:w="11906" w:h="16838"/>
      <w:pgMar w:top="284" w:right="424" w:bottom="142" w:left="709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A2F"/>
    <w:rsid w:val="000E6527"/>
    <w:rsid w:val="00343B12"/>
    <w:rsid w:val="003A4DF5"/>
    <w:rsid w:val="00454AB0"/>
    <w:rsid w:val="0056206B"/>
    <w:rsid w:val="00586D77"/>
    <w:rsid w:val="005F13AE"/>
    <w:rsid w:val="006C5A2F"/>
    <w:rsid w:val="007A6E1B"/>
    <w:rsid w:val="008C06D1"/>
    <w:rsid w:val="008D2EF0"/>
    <w:rsid w:val="00986255"/>
    <w:rsid w:val="00991AA8"/>
    <w:rsid w:val="00B854CE"/>
    <w:rsid w:val="00E51F77"/>
    <w:rsid w:val="00FB2416"/>
    <w:rsid w:val="00FF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67FE2"/>
  <w15:chartTrackingRefBased/>
  <w15:docId w15:val="{F3B5205C-2869-4031-A3E2-0BB96A57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A2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55"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8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6</cp:revision>
  <cp:lastPrinted>2026-03-26T10:13:00Z</cp:lastPrinted>
  <dcterms:created xsi:type="dcterms:W3CDTF">2026-03-24T10:19:00Z</dcterms:created>
  <dcterms:modified xsi:type="dcterms:W3CDTF">2026-03-29T14:48:00Z</dcterms:modified>
</cp:coreProperties>
</file>