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112" w:rsidRDefault="0043208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A1841E" wp14:editId="74565BA5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259840" cy="247650"/>
                <wp:effectExtent l="0" t="0" r="0" b="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Default="0043208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A1841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99.2pt;height:19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" filled="f" stroked="f">
                <v:stroke joinstyle="round"/>
                <v:textbox inset="1mm,1mm,1mm,1mm">
                  <w:txbxContent>
                    <w:p w:rsidR="00160112" w:rsidRDefault="0043208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50E2A5" wp14:editId="4D1394AE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06245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062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60112" w:rsidRDefault="00432085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избирательных бюллетенях для голосования по одномандатному избирательному округу № 4 на выборах депутатов Законодательного Собрания Пермского края пятого созыва </w:t>
                            </w:r>
                          </w:p>
                          <w:p w:rsidR="00160112" w:rsidRDefault="0016011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0E2A5" id="Text Box 5" o:spid="_x0000_s1027" type="#_x0000_t202" style="position:absolute;margin-left:-.45pt;margin-top:161.25pt;width:467.7pt;height:83.6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" filled="f" stroked="f">
                <v:textbox inset="1mm,1mm,1mm,1mm">
                  <w:txbxContent>
                    <w:p w:rsidR="00160112" w:rsidRDefault="00432085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избирательных бюллетенях для голосования по одномандатному избирательному округу № 4 на выборах депутатов Законодательного Собрания Пермского края пятого созыва </w:t>
                      </w:r>
                    </w:p>
                    <w:p w:rsidR="00160112" w:rsidRDefault="0016011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Default="00843240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109/03</w:t>
                            </w:r>
                            <w:bookmarkStart w:id="0" w:name="_GoBack"/>
                            <w:bookmarkEnd w:id="0"/>
                            <w:r w:rsidR="00432085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160112" w:rsidRDefault="00843240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109/03</w:t>
                      </w:r>
                      <w:bookmarkStart w:id="1" w:name="_GoBack"/>
                      <w:bookmarkEnd w:id="1"/>
                      <w:r w:rsidR="00432085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60112" w:rsidRDefault="00160112">
      <w:pPr>
        <w:pStyle w:val="afa"/>
        <w:spacing w:line="276" w:lineRule="auto"/>
        <w:ind w:firstLine="0"/>
      </w:pPr>
    </w:p>
    <w:p w:rsidR="00160112" w:rsidRDefault="00432085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В соответствии со статьей 61 Закона Пермского края от 11 мая 2011 года № 766-ПК «О выборах депутатов Законодательного Собрания Пермского края», руководствуясь постановлениями Избирательной комиссии Пермского края от 14 августа 2026 года № 138/11-4 «О формах избирательных бюллетеней для голосования по единому краевому и одномандатному избирательным округам на выборах депутатов Законодательного Собрания Пермского края пятого созыва», от 14 августа 2026 года № 138/12-4 «О количестве и распределении избирательных бюллетеней для голосования на выборах депутатов Законодательного Собрания Пермского края пятого созыва», пунктами 1.4 и 2.1 Порядка изготовления и доставки избирательных бюллетеней для голосования на выборах депутатов Законодательного Собрания Пермского края пятого созыва, а также осуществления контроля за их изготовлением и доставкой, утвержденного постановлением Избирательной комиссии Пермского края от 4 июня 2026 года № 115/15-4, постановлением Избирательной комиссии Пермского края от 27 апреля 2026 года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160112" w:rsidRDefault="00432085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160112" w:rsidRDefault="0043208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Утвердить текст избирательного бюллетеня для голосования по одномандатному избирательному округу № 4 на выборах депутатов Законодательного Собрания Пермского края пятого созыва, согласно приложению № 1 к настоящему решению.</w:t>
      </w:r>
    </w:p>
    <w:p w:rsidR="00160112" w:rsidRDefault="0043208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Распределить избирательные бюллетени между нижестоящими территориальными избирательными комиссиями согласно приложению № 2 к настоящему решению.</w:t>
      </w:r>
    </w:p>
    <w:p w:rsidR="00160112" w:rsidRDefault="0043208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Направить настоящее решение в Избирательную комиссию Пермского края для принятия решения об изготовлении избирательных бюллетеней для голосования по одномандатному избирательному округу № 4 на выборах депутатов Законодательного Собрания Пермского края пятого созыва.</w:t>
      </w:r>
    </w:p>
    <w:p w:rsidR="00160112" w:rsidRDefault="0043208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Возложить контроль за исполнением настоящего решения на председателя территориальной избирательной комиссии Индустриального района города Перми Епанову О.Л.</w:t>
      </w:r>
    </w:p>
    <w:p w:rsidR="00160112" w:rsidRDefault="00160112">
      <w:pPr>
        <w:pStyle w:val="afa"/>
        <w:spacing w:line="276" w:lineRule="auto"/>
        <w:ind w:left="709"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6011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0112" w:rsidRDefault="0043208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0112" w:rsidRDefault="00432085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160112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0112" w:rsidRDefault="00160112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0112" w:rsidRDefault="00160112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16011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0112" w:rsidRDefault="0043208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0112" w:rsidRDefault="00432085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160112" w:rsidRDefault="00160112"/>
    <w:sectPr w:rsidR="00160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16011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43240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112"/>
    <w:rsid w:val="00160112"/>
    <w:rsid w:val="00432085"/>
    <w:rsid w:val="0084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FADE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1805</Characters>
  <Application>Microsoft Office Word</Application>
  <DocSecurity>0</DocSecurity>
  <Lines>15</Lines>
  <Paragraphs>4</Paragraphs>
  <ScaleCrop>false</ScaleCrop>
  <Company>ИВЦ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76</cp:revision>
  <dcterms:created xsi:type="dcterms:W3CDTF">2026-07-18T21:17:00Z</dcterms:created>
  <dcterms:modified xsi:type="dcterms:W3CDTF">2026-08-20T13:13:00Z</dcterms:modified>
</cp:coreProperties>
</file>