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77"/>
        <w:ind w:right="5387"/>
        <w:spacing w:after="0" w:line="240" w:lineRule="auto"/>
      </w:pPr>
      <w:r>
        <w:rPr>
          <w:b w:val="0"/>
          <w:bCs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2051437</wp:posOffset>
                </wp:positionV>
                <wp:extent cx="5947576" cy="1741335"/>
                <wp:effectExtent l="0" t="0" r="0" b="0"/>
                <wp:wrapNone/>
                <wp:docPr id="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576" cy="174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1075"/>
                              <w:jc w:val="center"/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внесении изменений в решение территориальной избирательной комиссии Индустриального района города Перми от 26 июня 2026 года № 90/08-4 «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ответственных лиц из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числа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членов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еррито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риальной избирательной комиссии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голоса для контроля за получением, доставкой и передачей избирательных бюллетеней в нижестоящие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участковые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избирательные комиссии по выборам депутатов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»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251658752;o:allowoverlap:true;o:allowincell:true;mso-position-horizontal-relative:margin;mso-position-horizontal:right;mso-position-vertical-relative:page;margin-top:161.53pt;mso-position-vertical:absolute;width:468.31pt;height:137.1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5"/>
                        <w:jc w:val="center"/>
                        <w:spacing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внесении изменений в решение территориальной избирательной комиссии Индустриального района города Перми от 26 июня 2026 года № 90/08-4 «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ответственных лиц из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числа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членов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т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еррито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риальной избирательной комиссии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с правом решающего </w:t>
                      </w:r>
                      <w:r>
                        <w:rPr>
                          <w:b/>
                          <w:bCs/>
                          <w:szCs w:val="28"/>
                        </w:rPr>
                        <w:br/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голоса для контроля за получением, доставкой и передачей избирательных бюллетеней в нижестоящие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участковые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избирательные комиссии по выборам депутатов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»</w:t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077"/>
        <w:ind w:right="5387"/>
        <w:spacing w:after="0" w:line="240" w:lineRule="auto"/>
      </w:pPr>
      <w:r/>
      <w:r/>
    </w:p>
    <w:p>
      <w:pPr>
        <w:pStyle w:val="1077"/>
        <w:ind w:right="5387"/>
        <w:spacing w:after="0" w:line="240" w:lineRule="auto"/>
      </w:pPr>
      <w:r/>
      <w:r/>
    </w:p>
    <w:p>
      <w:pPr>
        <w:pStyle w:val="1077"/>
        <w:ind w:right="5387"/>
        <w:spacing w:after="0" w:line="240" w:lineRule="auto"/>
      </w:pPr>
      <w:r/>
      <w:r/>
    </w:p>
    <w:p>
      <w:pPr>
        <w:pStyle w:val="1077"/>
        <w:ind w:right="5387"/>
        <w:spacing w:after="0" w:line="240" w:lineRule="auto"/>
      </w:pPr>
      <w:r/>
      <w:r/>
    </w:p>
    <w:p>
      <w:pPr>
        <w:pStyle w:val="1077"/>
        <w:ind w:right="5387"/>
        <w:spacing w:after="0" w:line="240" w:lineRule="auto"/>
      </w:pPr>
      <w:r>
        <w:rPr>
          <w:b w:val="0"/>
          <w:bCs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5517846</wp:posOffset>
                </wp:positionH>
                <wp:positionV relativeFrom="page">
                  <wp:posOffset>1480103</wp:posOffset>
                </wp:positionV>
                <wp:extent cx="1247775" cy="262393"/>
                <wp:effectExtent l="0" t="0" r="9525" b="4445"/>
                <wp:wrapTopAndBottom/>
                <wp:docPr id="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76"/>
                              <w:rPr>
                                <w:szCs w:val="28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1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11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/04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-4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61824;o:allowoverlap:true;o:allowincell:true;mso-position-horizontal-relative:page;margin-left:434.48pt;mso-position-horizontal:absolute;mso-position-vertical-relative:page;margin-top:116.54pt;mso-position-vertical:absolute;width:98.25pt;height:20.66pt;mso-wrap-distance-left:9.00pt;mso-wrap-distance-top:0.00pt;mso-wrap-distance-right:9.00pt;mso-wrap-distance-bottom:0.00pt;v-text-anchor:top;visibility:visible;" filled="f" stroked="f">
                <w10:wrap type="topAndBottom"/>
                <v:textbox inset="0,0,0,0">
                  <w:txbxContent>
                    <w:p>
                      <w:pPr>
                        <w:pStyle w:val="1076"/>
                        <w:rPr>
                          <w:szCs w:val="28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11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/04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-4</w:t>
                      </w:r>
                      <w:r>
                        <w:rPr>
                          <w:szCs w:val="28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1447136</wp:posOffset>
                </wp:positionH>
                <wp:positionV relativeFrom="page">
                  <wp:posOffset>1478943</wp:posOffset>
                </wp:positionV>
                <wp:extent cx="1502797" cy="263607"/>
                <wp:effectExtent l="0" t="0" r="2540" b="3175"/>
                <wp:wrapNone/>
                <wp:docPr id="3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797" cy="263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1076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2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7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 xml:space="preserve"> августа 2026 г.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54656;o:allowoverlap:true;o:allowincell:true;mso-position-horizontal-relative:page;margin-left:113.95pt;mso-position-horizontal:absolute;mso-position-vertical-relative:page;margin-top:116.45pt;mso-position-vertical:absolute;width:118.33pt;height:20.7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6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2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7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 августа 2026 г.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078"/>
        <w:ind w:firstLine="709"/>
        <w:spacing w:line="240" w:lineRule="auto"/>
        <w:rPr>
          <w:szCs w:val="28"/>
        </w:rPr>
      </w:pPr>
      <w:r>
        <w:rPr>
          <w:szCs w:val="28"/>
        </w:rPr>
        <w:t xml:space="preserve">В связи с кадровыми изменениями в составе территориальной избирательной комиссии Индустриального района города Перми, </w:t>
      </w:r>
      <w:r>
        <w:rPr>
          <w:szCs w:val="28"/>
        </w:rPr>
        <w:br/>
      </w:r>
      <w:r>
        <w:rPr>
          <w:szCs w:val="28"/>
        </w:rPr>
        <w:t xml:space="preserve">на основании решения территориальной избирательной комиссии Индустриального района города Перми от 24 августа 2026 года № 110/04-4 «Об освобождении от должности секретаря территориальной избирательной комиссии Индустриального района города Перми», решения </w:t>
      </w:r>
      <w:r>
        <w:rPr>
          <w:szCs w:val="28"/>
        </w:rPr>
        <w:t xml:space="preserve">территориальной избирательной комиссии Индустриального района города Перми от 24 августа 2026 года № 110/</w:t>
      </w:r>
      <w:r>
        <w:rPr>
          <w:szCs w:val="28"/>
        </w:rPr>
        <w:t xml:space="preserve">05-4 «Об избрании секретаря </w:t>
      </w:r>
      <w:r>
        <w:rPr>
          <w:szCs w:val="28"/>
        </w:rPr>
        <w:t xml:space="preserve">территориальной избирательной комиссии Индустриального района города Перми»</w:t>
      </w:r>
      <w:r>
        <w:rPr>
          <w:szCs w:val="28"/>
        </w:rPr>
        <w:t xml:space="preserve">, </w:t>
      </w:r>
      <w:r>
        <w:rPr>
          <w:szCs w:val="28"/>
        </w:rPr>
      </w:r>
    </w:p>
    <w:p>
      <w:pPr>
        <w:pStyle w:val="1078"/>
        <w:ind w:firstLine="709"/>
        <w:spacing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1078"/>
        <w:ind w:firstLine="0"/>
        <w:jc w:val="center"/>
        <w:spacing w:line="240" w:lineRule="auto"/>
        <w:rPr>
          <w:szCs w:val="28"/>
        </w:rPr>
      </w:pPr>
      <w:r>
        <w:rPr>
          <w:szCs w:val="28"/>
        </w:rPr>
        <w:t xml:space="preserve">Комиссия </w:t>
      </w:r>
      <w:r>
        <w:rPr>
          <w:spacing w:val="100"/>
          <w:szCs w:val="28"/>
        </w:rPr>
        <w:t xml:space="preserve">решае</w:t>
      </w:r>
      <w:r>
        <w:rPr>
          <w:szCs w:val="28"/>
        </w:rPr>
        <w:t xml:space="preserve">т:</w:t>
      </w:r>
      <w:r>
        <w:rPr>
          <w:szCs w:val="28"/>
        </w:rPr>
      </w:r>
    </w:p>
    <w:p>
      <w:pPr>
        <w:pStyle w:val="1078"/>
        <w:ind w:firstLine="0"/>
        <w:jc w:val="center"/>
        <w:spacing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1. </w:t>
      </w:r>
      <w:r>
        <w:rPr>
          <w:szCs w:val="28"/>
        </w:rPr>
        <w:t xml:space="preserve">Внести </w:t>
      </w:r>
      <w:r>
        <w:rPr>
          <w:szCs w:val="28"/>
        </w:rPr>
        <w:t xml:space="preserve">изменени</w:t>
      </w:r>
      <w:r>
        <w:rPr>
          <w:szCs w:val="28"/>
        </w:rPr>
        <w:t xml:space="preserve">я</w:t>
      </w:r>
      <w:r>
        <w:rPr>
          <w:szCs w:val="28"/>
        </w:rPr>
        <w:t xml:space="preserve"> в решение территориальной избирательной комиссии Индустриального района города Перми от 26 июня 2026 года </w:t>
      </w:r>
      <w:r>
        <w:rPr>
          <w:szCs w:val="28"/>
        </w:rPr>
        <w:br/>
      </w:r>
      <w:r>
        <w:rPr>
          <w:szCs w:val="28"/>
        </w:rPr>
        <w:t xml:space="preserve">№ 90/08-4 «</w:t>
      </w:r>
      <w:r>
        <w:rPr>
          <w:bCs/>
          <w:szCs w:val="28"/>
        </w:rPr>
        <w:t xml:space="preserve">О назначении ответственных лиц из числа членов территориальной избирательной комиссии с правом решающего голоса для контроля </w:t>
      </w:r>
      <w:r>
        <w:rPr>
          <w:bCs/>
          <w:szCs w:val="28"/>
        </w:rPr>
        <w:br/>
      </w:r>
      <w:r>
        <w:rPr>
          <w:bCs/>
          <w:szCs w:val="28"/>
        </w:rPr>
        <w:t xml:space="preserve">за получением, доставкой и передачей избирательных бюллетеней </w:t>
      </w:r>
      <w:r>
        <w:rPr>
          <w:bCs/>
          <w:szCs w:val="28"/>
        </w:rPr>
        <w:br/>
      </w:r>
      <w:bookmarkStart w:id="0" w:name="_GoBack"/>
      <w:r/>
      <w:bookmarkEnd w:id="0"/>
      <w:r>
        <w:rPr>
          <w:bCs/>
          <w:szCs w:val="28"/>
        </w:rPr>
        <w:t xml:space="preserve">в нижестоящие участковые избирательные комиссии по выборам депутатов Законодательного Собрания Пермского края пятого созыва»</w:t>
      </w:r>
      <w:r>
        <w:rPr>
          <w:szCs w:val="28"/>
        </w:rPr>
        <w:t xml:space="preserve"> и назначить ответственными лицами для контроля за получением, доставкой и передачей избирательных бюллетеней в нижестоящие участковые избирательные комиссии</w:t>
      </w:r>
      <w:r>
        <w:rPr>
          <w:szCs w:val="28"/>
        </w:rPr>
        <w:t xml:space="preserve"> по выборам депутатов Законодательного Собрания Пермского края пятого созыва следующих членов территориальной избирательной комиссии Индустриального района города Перми с правом решающего голоса: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Епанова</w:t>
      </w:r>
      <w:r>
        <w:rPr>
          <w:szCs w:val="28"/>
        </w:rPr>
        <w:t xml:space="preserve"> Ольга Леонидовна – председатель территориальной избирательной комиссии Индустриального района города Перми;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- Дубровских Юлия Константиновна – секретарь территориальной </w:t>
      </w:r>
      <w:r>
        <w:rPr>
          <w:szCs w:val="28"/>
        </w:rPr>
        <w:t xml:space="preserve">избирательной комиссии Индустриального района города Перми;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- Косарева Виктория Станиславовна – член территориальной </w:t>
      </w:r>
      <w:r>
        <w:rPr>
          <w:szCs w:val="28"/>
        </w:rPr>
        <w:t xml:space="preserve">избирательной комиссии Индустриального района города Перми;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- </w:t>
      </w:r>
      <w:r>
        <w:rPr>
          <w:szCs w:val="28"/>
        </w:rPr>
        <w:t xml:space="preserve">Фасхиева</w:t>
      </w:r>
      <w:r>
        <w:rPr>
          <w:szCs w:val="28"/>
        </w:rPr>
        <w:t xml:space="preserve"> Елена Александровна – член территориальной </w:t>
      </w:r>
      <w:r>
        <w:rPr>
          <w:szCs w:val="28"/>
        </w:rPr>
        <w:t xml:space="preserve">избирательной комиссии Инду</w:t>
      </w:r>
      <w:r>
        <w:rPr>
          <w:szCs w:val="28"/>
        </w:rPr>
        <w:t xml:space="preserve">стриального района города Перми.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2. Опубликовать настоящее решение на сайте территориальной избирательной комиссии </w:t>
      </w:r>
      <w:r>
        <w:rPr>
          <w:szCs w:val="28"/>
        </w:rPr>
        <w:t xml:space="preserve">Индустриального</w:t>
      </w:r>
      <w:r>
        <w:rPr>
          <w:szCs w:val="28"/>
        </w:rPr>
        <w:t xml:space="preserve"> района города Перми на Едином портале избирательных комиссий Пермского края в информационно-телекоммуникационной сети «Интернет».</w:t>
      </w:r>
      <w:r>
        <w:rPr>
          <w:szCs w:val="28"/>
        </w:rPr>
      </w:r>
    </w:p>
    <w:p>
      <w:pPr>
        <w:ind w:right="-142" w:firstLine="709"/>
        <w:jc w:val="both"/>
        <w:tabs>
          <w:tab w:val="left" w:pos="0" w:leader="none"/>
        </w:tabs>
        <w:rPr>
          <w:szCs w:val="28"/>
        </w:rPr>
      </w:pPr>
      <w:r>
        <w:rPr>
          <w:szCs w:val="28"/>
        </w:rPr>
        <w:t xml:space="preserve">3</w:t>
      </w:r>
      <w:r>
        <w:rPr>
          <w:szCs w:val="28"/>
        </w:rPr>
        <w:t xml:space="preserve">. Контроль за исполнением настоящего решения возложить </w:t>
      </w:r>
      <w:r>
        <w:rPr>
          <w:szCs w:val="28"/>
        </w:rPr>
        <w:br/>
      </w:r>
      <w:r>
        <w:rPr>
          <w:szCs w:val="28"/>
        </w:rPr>
        <w:t xml:space="preserve">на </w:t>
      </w:r>
      <w:r>
        <w:rPr>
          <w:szCs w:val="28"/>
        </w:rPr>
        <w:t xml:space="preserve">секретаря</w:t>
      </w:r>
      <w:r>
        <w:rPr>
          <w:szCs w:val="28"/>
        </w:rPr>
        <w:t xml:space="preserve"> территориальной избирательной комиссии </w:t>
      </w:r>
      <w:r>
        <w:rPr>
          <w:szCs w:val="28"/>
        </w:rPr>
        <w:t xml:space="preserve">Индустриального</w:t>
      </w:r>
      <w:r>
        <w:rPr>
          <w:szCs w:val="28"/>
        </w:rPr>
        <w:t xml:space="preserve"> района города Перми </w:t>
      </w:r>
      <w:r>
        <w:rPr>
          <w:szCs w:val="28"/>
        </w:rPr>
        <w:t xml:space="preserve">Дубровских Ю.К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pStyle w:val="1078"/>
        <w:ind w:firstLine="0"/>
        <w:spacing w:line="240" w:lineRule="auto"/>
      </w:pPr>
      <w:r/>
      <w:r/>
    </w:p>
    <w:p>
      <w:pPr>
        <w:pStyle w:val="1078"/>
        <w:ind w:firstLine="0"/>
        <w:spacing w:line="240" w:lineRule="auto"/>
      </w:pPr>
      <w:r/>
      <w:r/>
    </w:p>
    <w:p>
      <w:pPr>
        <w:pStyle w:val="1078"/>
        <w:ind w:firstLine="0"/>
        <w:spacing w:line="240" w:lineRule="auto"/>
      </w:pPr>
      <w:r>
        <w:t xml:space="preserve"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</w:t>
      </w:r>
      <w:r>
        <w:t xml:space="preserve">Епанова</w:t>
      </w:r>
      <w:r/>
    </w:p>
    <w:p>
      <w:r/>
      <w:r/>
    </w:p>
    <w:p>
      <w:r/>
      <w:r/>
    </w:p>
    <w:p>
      <w:r>
        <w:t xml:space="preserve"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Ю.К. Дубровских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7" w:h="16840" w:orient="portrait"/>
      <w:pgMar w:top="1134" w:right="851" w:bottom="851" w:left="1701" w:header="567" w:footer="56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alibri">
    <w:panose1 w:val="020F0502020204030204"/>
  </w:font>
  <w:font w:name="Courier New">
    <w:panose1 w:val="020703090202050204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80"/>
      <w:rPr>
        <w:lang w:val="en-US"/>
      </w:rPr>
    </w:pPr>
    <w:r>
      <w:rPr>
        <w:lang w:val="en-US"/>
      </w:rPr>
      <w:t xml:space="preserve"> </w:t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 xml:space="preserve">1</w:t>
    </w:r>
    <w:r>
      <w:fldChar w:fldCharType="end"/>
    </w:r>
    <w:r/>
  </w:p>
  <w:p>
    <w:pPr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8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 xml:space="preserve">2</w:t>
    </w:r>
    <w:r>
      <w:fldChar w:fldCharType="end"/>
    </w:r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 xml:space="preserve">1</w:t>
    </w:r>
    <w:r>
      <w:fldChar w:fldCharType="end"/>
    </w:r>
    <w:r/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>
      <w:tblPrEx/>
      <w:trPr>
        <w:trHeight w:val="567" w:hRule="exact"/>
      </w:trPr>
      <w:tc>
        <w:tcPr>
          <w:gridSpan w:val="3"/>
          <w:tcMar>
            <w:left w:w="0" w:type="dxa"/>
            <w:right w:w="0" w:type="dxa"/>
          </w:tcMar>
          <w:tcW w:w="9356" w:type="dxa"/>
          <w:textDirection w:val="lrTb"/>
          <w:noWrap w:val="false"/>
        </w:tcPr>
        <w:p>
          <w:pPr>
            <w:pStyle w:val="1077"/>
            <w:jc w:val="center"/>
            <w:spacing w:after="0" w:line="240" w:lineRule="auto"/>
          </w:pPr>
          <w:r/>
          <w:bookmarkStart w:id="1" w:name="_Hlk226469319"/>
          <w:r/>
          <w:r/>
        </w:p>
      </w:tc>
    </w:tr>
    <w:tr>
      <w:tblPrEx/>
      <w:trPr>
        <w:trHeight w:val="1134" w:hRule="exact"/>
      </w:trPr>
      <w:tc>
        <w:tcPr>
          <w:gridSpan w:val="3"/>
          <w:tcBorders>
            <w:bottom w:val="single" w:color="auto" w:sz="12" w:space="0"/>
          </w:tcBorders>
          <w:tcMar>
            <w:left w:w="0" w:type="dxa"/>
            <w:right w:w="0" w:type="dxa"/>
          </w:tcMar>
          <w:tcW w:w="9356" w:type="dxa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ИНДУСТРИАЛЬНОГО РАЙОНА ГОРОДА ПЕРМИ</w:t>
          </w: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r>
        </w:p>
        <w:p>
          <w:pPr>
            <w:pStyle w:val="1091"/>
            <w:jc w:val="center"/>
            <w:spacing w:before="120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 xml:space="preserve">РЕШЕНИЕ</w:t>
          </w: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r>
        </w:p>
      </w:tc>
    </w:tr>
    <w:tr>
      <w:tblPrEx/>
      <w:trPr>
        <w:trHeight w:val="567" w:hRule="exact"/>
      </w:trPr>
      <w:tc>
        <w:tcPr>
          <w:tcBorders>
            <w:top w:val="single" w:color="auto" w:sz="12" w:space="0"/>
          </w:tcBorders>
          <w:tcMar>
            <w:left w:w="0" w:type="dxa"/>
            <w:right w:w="0" w:type="dxa"/>
          </w:tcMar>
          <w:tcW w:w="3118" w:type="dxa"/>
          <w:vAlign w:val="center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_______________</w:t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  <w:tc>
        <w:tcPr>
          <w:tcBorders>
            <w:top w:val="single" w:color="auto" w:sz="12" w:space="0"/>
          </w:tcBorders>
          <w:tcMar>
            <w:left w:w="0" w:type="dxa"/>
            <w:right w:w="0" w:type="dxa"/>
          </w:tcMar>
          <w:tcW w:w="3119" w:type="dxa"/>
          <w:vAlign w:val="center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  <w:tc>
        <w:tcPr>
          <w:tcBorders>
            <w:top w:val="single" w:color="auto" w:sz="12" w:space="0"/>
          </w:tcBorders>
          <w:tcMar>
            <w:left w:w="0" w:type="dxa"/>
            <w:right w:w="0" w:type="dxa"/>
          </w:tcMar>
          <w:tcW w:w="3119" w:type="dxa"/>
          <w:vAlign w:val="center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№______________</w:t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</w:tr>
    <w:tr>
      <w:tblPrEx/>
      <w:trPr>
        <w:trHeight w:val="567" w:hRule="exact"/>
      </w:trPr>
      <w:tc>
        <w:tcPr>
          <w:tcMar>
            <w:left w:w="0" w:type="dxa"/>
            <w:right w:w="0" w:type="dxa"/>
          </w:tcMar>
          <w:tcW w:w="3118" w:type="dxa"/>
          <w:vAlign w:val="center"/>
          <w:textDirection w:val="lrTb"/>
          <w:noWrap w:val="false"/>
        </w:tcPr>
        <w:p>
          <w:pPr>
            <w:pStyle w:val="1091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  <w:tc>
        <w:tcPr>
          <w:tcMar>
            <w:left w:w="0" w:type="dxa"/>
            <w:right w:w="0" w:type="dxa"/>
          </w:tcMar>
          <w:tcW w:w="3119" w:type="dxa"/>
          <w:vAlign w:val="center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 xml:space="preserve">г. Пермь</w:t>
          </w:r>
          <w:bookmarkEnd w:id="1"/>
          <w:r/>
          <w:r>
            <w:rPr>
              <w:rFonts w:ascii="Times New Roman" w:hAnsi="Times New Roman" w:cs="Times New Roman"/>
              <w:b/>
              <w:bCs/>
              <w:spacing w:val="20"/>
            </w:rPr>
          </w:r>
        </w:p>
      </w:tc>
      <w:tc>
        <w:tcPr>
          <w:tcMar>
            <w:left w:w="0" w:type="dxa"/>
            <w:right w:w="0" w:type="dxa"/>
          </w:tcMar>
          <w:tcW w:w="3119" w:type="dxa"/>
          <w:vAlign w:val="center"/>
          <w:textDirection w:val="lrTb"/>
          <w:noWrap w:val="false"/>
        </w:tcPr>
        <w:p>
          <w:pPr>
            <w:pStyle w:val="1091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</w:tr>
    <w:tr>
      <w:tblPrEx/>
      <w:trPr>
        <w:trHeight w:val="1021" w:hRule="exact"/>
      </w:trPr>
      <w:tc>
        <w:tcPr>
          <w:gridSpan w:val="3"/>
          <w:tcMar>
            <w:left w:w="0" w:type="dxa"/>
            <w:right w:w="0" w:type="dxa"/>
          </w:tcMar>
          <w:tcW w:w="9356" w:type="dxa"/>
          <w:textDirection w:val="lrTb"/>
          <w:noWrap w:val="false"/>
        </w:tcPr>
        <w:p>
          <w:pPr>
            <w:pStyle w:val="109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</w:tc>
    </w:tr>
  </w:tbl>
  <w:p>
    <w:pPr>
      <w:pStyle w:val="1076"/>
      <w:rPr>
        <w:sz w:val="4"/>
        <w:szCs w:val="4"/>
      </w:rPr>
    </w:pPr>
    <w:r>
      <w:rPr>
        <w:sz w:val="4"/>
        <w:szCs w:val="4"/>
      </w:rPr>
    </w:r>
    <w:r>
      <w:rPr>
        <w:sz w:val="4"/>
        <w:szCs w:val="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5" w:hanging="360"/>
        <w:tabs>
          <w:tab w:val="num" w:pos="795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6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5" w:hanging="360"/>
        <w:tabs>
          <w:tab w:val="num" w:pos="795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36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2" w:default="1">
    <w:name w:val="Normal"/>
    <w:qFormat/>
    <w:rPr>
      <w:sz w:val="28"/>
    </w:rPr>
  </w:style>
  <w:style w:type="paragraph" w:styleId="863">
    <w:name w:val="Heading 1"/>
    <w:basedOn w:val="862"/>
    <w:next w:val="862"/>
    <w:link w:val="91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864">
    <w:name w:val="Heading 2"/>
    <w:basedOn w:val="862"/>
    <w:next w:val="862"/>
    <w:link w:val="91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865">
    <w:name w:val="Heading 3"/>
    <w:basedOn w:val="862"/>
    <w:next w:val="862"/>
    <w:link w:val="91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866">
    <w:name w:val="Heading 4"/>
    <w:basedOn w:val="862"/>
    <w:next w:val="862"/>
    <w:link w:val="91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67">
    <w:name w:val="Heading 5"/>
    <w:basedOn w:val="862"/>
    <w:next w:val="862"/>
    <w:link w:val="91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68">
    <w:name w:val="Heading 6"/>
    <w:basedOn w:val="862"/>
    <w:next w:val="862"/>
    <w:link w:val="91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69">
    <w:name w:val="Heading 7"/>
    <w:basedOn w:val="862"/>
    <w:next w:val="862"/>
    <w:link w:val="91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70">
    <w:name w:val="Heading 8"/>
    <w:basedOn w:val="862"/>
    <w:next w:val="862"/>
    <w:link w:val="91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71">
    <w:name w:val="Heading 9"/>
    <w:basedOn w:val="862"/>
    <w:next w:val="862"/>
    <w:link w:val="91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table" w:styleId="875">
    <w:name w:val="Plain Table 1"/>
    <w:basedOn w:val="87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76">
    <w:name w:val="Plain Table 2"/>
    <w:basedOn w:val="87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77">
    <w:name w:val="Plain Table 3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8">
    <w:name w:val="Plain Table 4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Plain Table 5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0">
    <w:name w:val="Grid Table 1 Light"/>
    <w:basedOn w:val="87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Grid Table 2"/>
    <w:basedOn w:val="87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"/>
    <w:basedOn w:val="87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4"/>
    <w:basedOn w:val="87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4">
    <w:name w:val="Grid Table 5 Dark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5">
    <w:name w:val="Grid Table 6 Colorful"/>
    <w:basedOn w:val="87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6">
    <w:name w:val="Grid Table 7 Colorful"/>
    <w:basedOn w:val="87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"/>
    <w:basedOn w:val="87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basedOn w:val="87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9">
    <w:name w:val="List Table 3"/>
    <w:basedOn w:val="87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"/>
    <w:basedOn w:val="87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5 Dark"/>
    <w:basedOn w:val="87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2">
    <w:name w:val="List Table 6 Colorful"/>
    <w:basedOn w:val="87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3">
    <w:name w:val="List Table 7 Colorful"/>
    <w:basedOn w:val="87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94" w:customStyle="1">
    <w:name w:val="Heading 1 Char"/>
    <w:basedOn w:val="87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95" w:customStyle="1">
    <w:name w:val="Heading 2 Char"/>
    <w:basedOn w:val="872"/>
    <w:uiPriority w:val="9"/>
    <w:rPr>
      <w:rFonts w:ascii="Liberation Sans" w:hAnsi="Liberation Sans" w:eastAsia="Liberation Sans" w:cs="Liberation Sans"/>
      <w:sz w:val="34"/>
    </w:rPr>
  </w:style>
  <w:style w:type="character" w:styleId="896" w:customStyle="1">
    <w:name w:val="Heading 3 Char"/>
    <w:basedOn w:val="87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97" w:customStyle="1">
    <w:name w:val="Heading 4 Char"/>
    <w:basedOn w:val="87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98" w:customStyle="1">
    <w:name w:val="Heading 5 Char"/>
    <w:basedOn w:val="87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99" w:customStyle="1">
    <w:name w:val="Heading 6 Char"/>
    <w:basedOn w:val="8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00" w:customStyle="1">
    <w:name w:val="Heading 7 Char"/>
    <w:basedOn w:val="8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01" w:customStyle="1">
    <w:name w:val="Heading 8 Char"/>
    <w:basedOn w:val="8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02" w:customStyle="1">
    <w:name w:val="Heading 9 Char"/>
    <w:basedOn w:val="87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03" w:customStyle="1">
    <w:name w:val="Title Char"/>
    <w:basedOn w:val="872"/>
    <w:uiPriority w:val="10"/>
    <w:rPr>
      <w:sz w:val="48"/>
      <w:szCs w:val="48"/>
    </w:rPr>
  </w:style>
  <w:style w:type="character" w:styleId="904" w:customStyle="1">
    <w:name w:val="Subtitle Char"/>
    <w:basedOn w:val="872"/>
    <w:uiPriority w:val="11"/>
    <w:rPr>
      <w:sz w:val="24"/>
      <w:szCs w:val="24"/>
    </w:rPr>
  </w:style>
  <w:style w:type="character" w:styleId="905" w:customStyle="1">
    <w:name w:val="Quote Char"/>
    <w:uiPriority w:val="29"/>
    <w:rPr>
      <w:i/>
    </w:rPr>
  </w:style>
  <w:style w:type="character" w:styleId="906" w:customStyle="1">
    <w:name w:val="Intense Quote Char"/>
    <w:uiPriority w:val="30"/>
    <w:rPr>
      <w:i/>
    </w:rPr>
  </w:style>
  <w:style w:type="character" w:styleId="907" w:customStyle="1">
    <w:name w:val="Footer Char"/>
    <w:basedOn w:val="872"/>
    <w:uiPriority w:val="99"/>
  </w:style>
  <w:style w:type="character" w:styleId="908" w:customStyle="1">
    <w:name w:val="Caption Char"/>
    <w:basedOn w:val="872"/>
    <w:uiPriority w:val="35"/>
    <w:rPr>
      <w:b/>
      <w:bCs/>
      <w:color w:val="4472c4" w:themeColor="accent1"/>
      <w:sz w:val="18"/>
      <w:szCs w:val="18"/>
    </w:rPr>
  </w:style>
  <w:style w:type="character" w:styleId="909" w:customStyle="1">
    <w:name w:val="Footnote Text Char"/>
    <w:uiPriority w:val="99"/>
    <w:rPr>
      <w:sz w:val="18"/>
    </w:rPr>
  </w:style>
  <w:style w:type="character" w:styleId="910" w:customStyle="1">
    <w:name w:val="Endnote Text Char"/>
    <w:uiPriority w:val="99"/>
    <w:rPr>
      <w:sz w:val="20"/>
    </w:rPr>
  </w:style>
  <w:style w:type="character" w:styleId="911" w:customStyle="1">
    <w:name w:val="Заголовок 1 Знак"/>
    <w:basedOn w:val="872"/>
    <w:link w:val="8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912" w:customStyle="1">
    <w:name w:val="Заголовок 2 Знак"/>
    <w:basedOn w:val="872"/>
    <w:link w:val="864"/>
    <w:uiPriority w:val="9"/>
    <w:rPr>
      <w:rFonts w:ascii="Liberation Sans" w:hAnsi="Liberation Sans" w:eastAsia="Liberation Sans" w:cs="Liberation Sans"/>
      <w:sz w:val="34"/>
    </w:rPr>
  </w:style>
  <w:style w:type="character" w:styleId="913" w:customStyle="1">
    <w:name w:val="Заголовок 3 Знак"/>
    <w:basedOn w:val="872"/>
    <w:link w:val="8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914" w:customStyle="1">
    <w:name w:val="Заголовок 4 Знак"/>
    <w:basedOn w:val="872"/>
    <w:link w:val="8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15" w:customStyle="1">
    <w:name w:val="Заголовок 5 Знак"/>
    <w:basedOn w:val="872"/>
    <w:link w:val="8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916" w:customStyle="1">
    <w:name w:val="Заголовок 6 Знак"/>
    <w:basedOn w:val="872"/>
    <w:link w:val="8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17" w:customStyle="1">
    <w:name w:val="Заголовок 7 Знак"/>
    <w:basedOn w:val="872"/>
    <w:link w:val="8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18" w:customStyle="1">
    <w:name w:val="Заголовок 8 Знак"/>
    <w:basedOn w:val="872"/>
    <w:link w:val="8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19" w:customStyle="1">
    <w:name w:val="Заголовок 9 Знак"/>
    <w:basedOn w:val="872"/>
    <w:link w:val="8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920">
    <w:name w:val="No Spacing"/>
    <w:uiPriority w:val="1"/>
    <w:qFormat/>
  </w:style>
  <w:style w:type="paragraph" w:styleId="921">
    <w:name w:val="Title"/>
    <w:basedOn w:val="862"/>
    <w:next w:val="862"/>
    <w:link w:val="9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22" w:customStyle="1">
    <w:name w:val="Заголовок Знак"/>
    <w:basedOn w:val="872"/>
    <w:link w:val="921"/>
    <w:uiPriority w:val="10"/>
    <w:rPr>
      <w:sz w:val="48"/>
      <w:szCs w:val="48"/>
    </w:rPr>
  </w:style>
  <w:style w:type="paragraph" w:styleId="923">
    <w:name w:val="Subtitle"/>
    <w:basedOn w:val="862"/>
    <w:next w:val="862"/>
    <w:link w:val="924"/>
    <w:uiPriority w:val="11"/>
    <w:qFormat/>
    <w:pPr>
      <w:spacing w:before="200" w:after="200"/>
    </w:pPr>
    <w:rPr>
      <w:sz w:val="24"/>
      <w:szCs w:val="24"/>
    </w:rPr>
  </w:style>
  <w:style w:type="character" w:styleId="924" w:customStyle="1">
    <w:name w:val="Подзаголовок Знак"/>
    <w:basedOn w:val="872"/>
    <w:link w:val="923"/>
    <w:uiPriority w:val="11"/>
    <w:rPr>
      <w:sz w:val="24"/>
      <w:szCs w:val="24"/>
    </w:rPr>
  </w:style>
  <w:style w:type="paragraph" w:styleId="925">
    <w:name w:val="Quote"/>
    <w:basedOn w:val="862"/>
    <w:next w:val="862"/>
    <w:link w:val="926"/>
    <w:uiPriority w:val="29"/>
    <w:qFormat/>
    <w:pPr>
      <w:ind w:left="720" w:right="720"/>
    </w:pPr>
    <w:rPr>
      <w:i/>
    </w:rPr>
  </w:style>
  <w:style w:type="character" w:styleId="926" w:customStyle="1">
    <w:name w:val="Цитата 2 Знак"/>
    <w:link w:val="925"/>
    <w:uiPriority w:val="29"/>
    <w:rPr>
      <w:i/>
    </w:rPr>
  </w:style>
  <w:style w:type="paragraph" w:styleId="927">
    <w:name w:val="Intense Quote"/>
    <w:basedOn w:val="862"/>
    <w:next w:val="862"/>
    <w:link w:val="92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28" w:customStyle="1">
    <w:name w:val="Выделенная цитата Знак"/>
    <w:link w:val="927"/>
    <w:uiPriority w:val="30"/>
    <w:rPr>
      <w:i/>
    </w:rPr>
  </w:style>
  <w:style w:type="character" w:styleId="929" w:customStyle="1">
    <w:name w:val="Header Char"/>
    <w:basedOn w:val="872"/>
    <w:uiPriority w:val="99"/>
  </w:style>
  <w:style w:type="character" w:styleId="930" w:customStyle="1">
    <w:name w:val="Нижний колонтитул Знак"/>
    <w:basedOn w:val="872"/>
    <w:link w:val="1080"/>
    <w:uiPriority w:val="99"/>
  </w:style>
  <w:style w:type="paragraph" w:styleId="931">
    <w:name w:val="Caption"/>
    <w:basedOn w:val="862"/>
    <w:next w:val="862"/>
    <w:link w:val="932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932" w:customStyle="1">
    <w:name w:val="Название объекта Знак"/>
    <w:basedOn w:val="872"/>
    <w:link w:val="931"/>
    <w:uiPriority w:val="35"/>
    <w:rPr>
      <w:b/>
      <w:bCs/>
      <w:color w:val="4472c4" w:themeColor="accent1"/>
      <w:sz w:val="18"/>
      <w:szCs w:val="18"/>
    </w:rPr>
  </w:style>
  <w:style w:type="table" w:styleId="933" w:customStyle="1">
    <w:name w:val="Table Grid Light"/>
    <w:basedOn w:val="87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34" w:customStyle="1">
    <w:name w:val="Таблица простая 11"/>
    <w:basedOn w:val="87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35" w:customStyle="1">
    <w:name w:val="Таблица простая 21"/>
    <w:basedOn w:val="87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36" w:customStyle="1">
    <w:name w:val="Таблица простая 31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7" w:customStyle="1">
    <w:name w:val="Таблица простая 41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Таблица простая 51"/>
    <w:basedOn w:val="873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9" w:customStyle="1">
    <w:name w:val="Таблица-сетка 1 светлая1"/>
    <w:basedOn w:val="87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Grid Table 1 Light - Accent 1"/>
    <w:basedOn w:val="873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Grid Table 1 Light - Accent 2"/>
    <w:basedOn w:val="87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Grid Table 1 Light - Accent 3"/>
    <w:basedOn w:val="87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Grid Table 1 Light - Accent 4"/>
    <w:basedOn w:val="87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Grid Table 1 Light - Accent 5"/>
    <w:basedOn w:val="873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Grid Table 1 Light - Accent 6"/>
    <w:basedOn w:val="87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Таблица-сетка 21"/>
    <w:basedOn w:val="87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2 - Accent 1"/>
    <w:basedOn w:val="873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2 - Accent 2"/>
    <w:basedOn w:val="87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2 - Accent 3"/>
    <w:basedOn w:val="87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2 - Accent 4"/>
    <w:basedOn w:val="87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2 - Accent 5"/>
    <w:basedOn w:val="873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2 - Accent 6"/>
    <w:basedOn w:val="87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Таблица-сетка 31"/>
    <w:basedOn w:val="87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3 - Accent 1"/>
    <w:basedOn w:val="873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3 - Accent 2"/>
    <w:basedOn w:val="87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3 - Accent 3"/>
    <w:basedOn w:val="87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3 - Accent 4"/>
    <w:basedOn w:val="87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3 - Accent 5"/>
    <w:basedOn w:val="873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Grid Table 3 - Accent 6"/>
    <w:basedOn w:val="87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Таблица-сетка 41"/>
    <w:basedOn w:val="87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1" w:customStyle="1">
    <w:name w:val="Grid Table 4 - Accent 1"/>
    <w:basedOn w:val="873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62" w:customStyle="1">
    <w:name w:val="Grid Table 4 - Accent 2"/>
    <w:basedOn w:val="87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63" w:customStyle="1">
    <w:name w:val="Grid Table 4 - Accent 3"/>
    <w:basedOn w:val="87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64" w:customStyle="1">
    <w:name w:val="Grid Table 4 - Accent 4"/>
    <w:basedOn w:val="87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65" w:customStyle="1">
    <w:name w:val="Grid Table 4 - Accent 5"/>
    <w:basedOn w:val="873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66" w:customStyle="1">
    <w:name w:val="Grid Table 4 - Accent 6"/>
    <w:basedOn w:val="87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67" w:customStyle="1">
    <w:name w:val="Таблица-сетка 5 темная1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68" w:customStyle="1">
    <w:name w:val="Grid Table 5 Dark- Accent 1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69" w:customStyle="1">
    <w:name w:val="Grid Table 5 Dark - Accent 2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70" w:customStyle="1">
    <w:name w:val="Grid Table 5 Dark - Accent 3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71" w:customStyle="1">
    <w:name w:val="Grid Table 5 Dark- Accent 4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72" w:customStyle="1">
    <w:name w:val="Grid Table 5 Dark - Accent 5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73" w:customStyle="1">
    <w:name w:val="Grid Table 5 Dark - Accent 6"/>
    <w:basedOn w:val="87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74" w:customStyle="1">
    <w:name w:val="Таблица-сетка 6 цветная1"/>
    <w:basedOn w:val="87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5" w:customStyle="1">
    <w:name w:val="Grid Table 6 Colorful - Accent 1"/>
    <w:basedOn w:val="873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76" w:customStyle="1">
    <w:name w:val="Grid Table 6 Colorful - Accent 2"/>
    <w:basedOn w:val="87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77" w:customStyle="1">
    <w:name w:val="Grid Table 6 Colorful - Accent 3"/>
    <w:basedOn w:val="87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78" w:customStyle="1">
    <w:name w:val="Grid Table 6 Colorful - Accent 4"/>
    <w:basedOn w:val="87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79" w:customStyle="1">
    <w:name w:val="Grid Table 6 Colorful - Accent 5"/>
    <w:basedOn w:val="873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80" w:customStyle="1">
    <w:name w:val="Grid Table 6 Colorful - Accent 6"/>
    <w:basedOn w:val="87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81" w:customStyle="1">
    <w:name w:val="Таблица-сетка 7 цветная1"/>
    <w:basedOn w:val="87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Grid Table 7 Colorful - Accent 1"/>
    <w:basedOn w:val="873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Grid Table 7 Colorful - Accent 2"/>
    <w:basedOn w:val="87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Grid Table 7 Colorful - Accent 3"/>
    <w:basedOn w:val="87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Grid Table 7 Colorful - Accent 4"/>
    <w:basedOn w:val="87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Grid Table 7 Colorful - Accent 5"/>
    <w:basedOn w:val="873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Grid Table 7 Colorful - Accent 6"/>
    <w:basedOn w:val="87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Список-таблица 1 светлая1"/>
    <w:basedOn w:val="87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List Table 1 Light - Accent 1"/>
    <w:basedOn w:val="873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List Table 1 Light - Accent 2"/>
    <w:basedOn w:val="873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List Table 1 Light - Accent 3"/>
    <w:basedOn w:val="873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List Table 1 Light - Accent 4"/>
    <w:basedOn w:val="873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List Table 1 Light - Accent 5"/>
    <w:basedOn w:val="873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 w:customStyle="1">
    <w:name w:val="List Table 1 Light - Accent 6"/>
    <w:basedOn w:val="873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Список-таблица 21"/>
    <w:basedOn w:val="87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96" w:customStyle="1">
    <w:name w:val="List Table 2 - Accent 1"/>
    <w:basedOn w:val="873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97" w:customStyle="1">
    <w:name w:val="List Table 2 - Accent 2"/>
    <w:basedOn w:val="87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98" w:customStyle="1">
    <w:name w:val="List Table 2 - Accent 3"/>
    <w:basedOn w:val="87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99" w:customStyle="1">
    <w:name w:val="List Table 2 - Accent 4"/>
    <w:basedOn w:val="87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000" w:customStyle="1">
    <w:name w:val="List Table 2 - Accent 5"/>
    <w:basedOn w:val="873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001" w:customStyle="1">
    <w:name w:val="List Table 2 - Accent 6"/>
    <w:basedOn w:val="87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002" w:customStyle="1">
    <w:name w:val="Список-таблица 31"/>
    <w:basedOn w:val="87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List Table 3 - Accent 1"/>
    <w:basedOn w:val="873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List Table 3 - Accent 2"/>
    <w:basedOn w:val="87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List Table 3 - Accent 3"/>
    <w:basedOn w:val="87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List Table 3 - Accent 4"/>
    <w:basedOn w:val="87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List Table 3 - Accent 5"/>
    <w:basedOn w:val="873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List Table 3 - Accent 6"/>
    <w:basedOn w:val="87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 w:customStyle="1">
    <w:name w:val="Список-таблица 41"/>
    <w:basedOn w:val="87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 w:customStyle="1">
    <w:name w:val="List Table 4 - Accent 1"/>
    <w:basedOn w:val="873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 w:customStyle="1">
    <w:name w:val="List Table 4 - Accent 2"/>
    <w:basedOn w:val="87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 w:customStyle="1">
    <w:name w:val="List Table 4 - Accent 3"/>
    <w:basedOn w:val="87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 w:customStyle="1">
    <w:name w:val="List Table 4 - Accent 4"/>
    <w:basedOn w:val="87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 w:customStyle="1">
    <w:name w:val="List Table 4 - Accent 5"/>
    <w:basedOn w:val="873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 w:customStyle="1">
    <w:name w:val="List Table 4 - Accent 6"/>
    <w:basedOn w:val="87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 w:customStyle="1">
    <w:name w:val="Список-таблица 5 темная1"/>
    <w:basedOn w:val="87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17" w:customStyle="1">
    <w:name w:val="List Table 5 Dark - Accent 1"/>
    <w:basedOn w:val="873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18" w:customStyle="1">
    <w:name w:val="List Table 5 Dark - Accent 2"/>
    <w:basedOn w:val="87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19" w:customStyle="1">
    <w:name w:val="List Table 5 Dark - Accent 3"/>
    <w:basedOn w:val="87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20" w:customStyle="1">
    <w:name w:val="List Table 5 Dark - Accent 4"/>
    <w:basedOn w:val="87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21" w:customStyle="1">
    <w:name w:val="List Table 5 Dark - Accent 5"/>
    <w:basedOn w:val="873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22" w:customStyle="1">
    <w:name w:val="List Table 5 Dark - Accent 6"/>
    <w:basedOn w:val="87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023" w:customStyle="1">
    <w:name w:val="Список-таблица 6 цветная1"/>
    <w:basedOn w:val="87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24" w:customStyle="1">
    <w:name w:val="List Table 6 Colorful - Accent 1"/>
    <w:basedOn w:val="873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025" w:customStyle="1">
    <w:name w:val="List Table 6 Colorful - Accent 2"/>
    <w:basedOn w:val="87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026" w:customStyle="1">
    <w:name w:val="List Table 6 Colorful - Accent 3"/>
    <w:basedOn w:val="87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027" w:customStyle="1">
    <w:name w:val="List Table 6 Colorful - Accent 4"/>
    <w:basedOn w:val="87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028" w:customStyle="1">
    <w:name w:val="List Table 6 Colorful - Accent 5"/>
    <w:basedOn w:val="873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029" w:customStyle="1">
    <w:name w:val="List Table 6 Colorful - Accent 6"/>
    <w:basedOn w:val="87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030" w:customStyle="1">
    <w:name w:val="Список-таблица 7 цветная1"/>
    <w:basedOn w:val="87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7 Colorful - Accent 1"/>
    <w:basedOn w:val="873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7 Colorful - Accent 2"/>
    <w:basedOn w:val="87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List Table 7 Colorful - Accent 3"/>
    <w:basedOn w:val="87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List Table 7 Colorful - Accent 4"/>
    <w:basedOn w:val="87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 w:customStyle="1">
    <w:name w:val="List Table 7 Colorful - Accent 5"/>
    <w:basedOn w:val="873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 w:customStyle="1">
    <w:name w:val="List Table 7 Colorful - Accent 6"/>
    <w:basedOn w:val="87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 w:customStyle="1">
    <w:name w:val="Lined - Accent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38" w:customStyle="1">
    <w:name w:val="Lined - Accent 1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39" w:customStyle="1">
    <w:name w:val="Lined - Accent 2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40" w:customStyle="1">
    <w:name w:val="Lined - Accent 3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41" w:customStyle="1">
    <w:name w:val="Lined - Accent 4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42" w:customStyle="1">
    <w:name w:val="Lined - Accent 5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43" w:customStyle="1">
    <w:name w:val="Lined - Accent 6"/>
    <w:basedOn w:val="87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44" w:customStyle="1">
    <w:name w:val="Bordered &amp; Lined - Accent"/>
    <w:basedOn w:val="873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45" w:customStyle="1">
    <w:name w:val="Bordered &amp; Lined - Accent 1"/>
    <w:basedOn w:val="873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46" w:customStyle="1">
    <w:name w:val="Bordered &amp; Lined - Accent 2"/>
    <w:basedOn w:val="873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47" w:customStyle="1">
    <w:name w:val="Bordered &amp; Lined - Accent 3"/>
    <w:basedOn w:val="873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48" w:customStyle="1">
    <w:name w:val="Bordered &amp; Lined - Accent 4"/>
    <w:basedOn w:val="873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49" w:customStyle="1">
    <w:name w:val="Bordered &amp; Lined - Accent 5"/>
    <w:basedOn w:val="873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50" w:customStyle="1">
    <w:name w:val="Bordered &amp; Lined - Accent 6"/>
    <w:basedOn w:val="873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51" w:customStyle="1">
    <w:name w:val="Bordered"/>
    <w:basedOn w:val="87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52" w:customStyle="1">
    <w:name w:val="Bordered - Accent 1"/>
    <w:basedOn w:val="873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53" w:customStyle="1">
    <w:name w:val="Bordered - Accent 2"/>
    <w:basedOn w:val="87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54" w:customStyle="1">
    <w:name w:val="Bordered - Accent 3"/>
    <w:basedOn w:val="87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55" w:customStyle="1">
    <w:name w:val="Bordered - Accent 4"/>
    <w:basedOn w:val="87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56" w:customStyle="1">
    <w:name w:val="Bordered - Accent 5"/>
    <w:basedOn w:val="873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57" w:customStyle="1">
    <w:name w:val="Bordered - Accent 6"/>
    <w:basedOn w:val="87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058">
    <w:name w:val="footnote text"/>
    <w:basedOn w:val="862"/>
    <w:link w:val="1059"/>
    <w:uiPriority w:val="99"/>
    <w:semiHidden/>
    <w:unhideWhenUsed/>
    <w:pPr>
      <w:spacing w:after="40"/>
    </w:pPr>
    <w:rPr>
      <w:sz w:val="18"/>
    </w:rPr>
  </w:style>
  <w:style w:type="character" w:styleId="1059" w:customStyle="1">
    <w:name w:val="Текст сноски Знак"/>
    <w:link w:val="1058"/>
    <w:uiPriority w:val="99"/>
    <w:rPr>
      <w:sz w:val="18"/>
    </w:rPr>
  </w:style>
  <w:style w:type="character" w:styleId="1060">
    <w:name w:val="footnote reference"/>
    <w:basedOn w:val="872"/>
    <w:uiPriority w:val="99"/>
    <w:unhideWhenUsed/>
    <w:rPr>
      <w:vertAlign w:val="superscript"/>
    </w:rPr>
  </w:style>
  <w:style w:type="paragraph" w:styleId="1061">
    <w:name w:val="endnote text"/>
    <w:basedOn w:val="862"/>
    <w:link w:val="1062"/>
    <w:uiPriority w:val="99"/>
    <w:semiHidden/>
    <w:unhideWhenUsed/>
    <w:rPr>
      <w:sz w:val="20"/>
    </w:rPr>
  </w:style>
  <w:style w:type="character" w:styleId="1062" w:customStyle="1">
    <w:name w:val="Текст концевой сноски Знак"/>
    <w:link w:val="1061"/>
    <w:uiPriority w:val="99"/>
    <w:rPr>
      <w:sz w:val="20"/>
    </w:rPr>
  </w:style>
  <w:style w:type="character" w:styleId="1063">
    <w:name w:val="endnote reference"/>
    <w:basedOn w:val="872"/>
    <w:uiPriority w:val="99"/>
    <w:semiHidden/>
    <w:unhideWhenUsed/>
    <w:rPr>
      <w:vertAlign w:val="superscript"/>
    </w:rPr>
  </w:style>
  <w:style w:type="paragraph" w:styleId="1064">
    <w:name w:val="toc 1"/>
    <w:basedOn w:val="862"/>
    <w:next w:val="862"/>
    <w:uiPriority w:val="39"/>
    <w:unhideWhenUsed/>
    <w:pPr>
      <w:spacing w:after="57"/>
    </w:pPr>
  </w:style>
  <w:style w:type="paragraph" w:styleId="1065">
    <w:name w:val="toc 2"/>
    <w:basedOn w:val="862"/>
    <w:next w:val="862"/>
    <w:uiPriority w:val="39"/>
    <w:unhideWhenUsed/>
    <w:pPr>
      <w:ind w:left="283"/>
      <w:spacing w:after="57"/>
    </w:pPr>
  </w:style>
  <w:style w:type="paragraph" w:styleId="1066">
    <w:name w:val="toc 3"/>
    <w:basedOn w:val="862"/>
    <w:next w:val="862"/>
    <w:uiPriority w:val="39"/>
    <w:unhideWhenUsed/>
    <w:pPr>
      <w:ind w:left="567"/>
      <w:spacing w:after="57"/>
    </w:pPr>
  </w:style>
  <w:style w:type="paragraph" w:styleId="1067">
    <w:name w:val="toc 4"/>
    <w:basedOn w:val="862"/>
    <w:next w:val="862"/>
    <w:uiPriority w:val="39"/>
    <w:unhideWhenUsed/>
    <w:pPr>
      <w:ind w:left="850"/>
      <w:spacing w:after="57"/>
    </w:pPr>
  </w:style>
  <w:style w:type="paragraph" w:styleId="1068">
    <w:name w:val="toc 5"/>
    <w:basedOn w:val="862"/>
    <w:next w:val="862"/>
    <w:uiPriority w:val="39"/>
    <w:unhideWhenUsed/>
    <w:pPr>
      <w:ind w:left="1134"/>
      <w:spacing w:after="57"/>
    </w:pPr>
  </w:style>
  <w:style w:type="paragraph" w:styleId="1069">
    <w:name w:val="toc 6"/>
    <w:basedOn w:val="862"/>
    <w:next w:val="862"/>
    <w:uiPriority w:val="39"/>
    <w:unhideWhenUsed/>
    <w:pPr>
      <w:ind w:left="1417"/>
      <w:spacing w:after="57"/>
    </w:pPr>
  </w:style>
  <w:style w:type="paragraph" w:styleId="1070">
    <w:name w:val="toc 7"/>
    <w:basedOn w:val="862"/>
    <w:next w:val="862"/>
    <w:uiPriority w:val="39"/>
    <w:unhideWhenUsed/>
    <w:pPr>
      <w:ind w:left="1701"/>
      <w:spacing w:after="57"/>
    </w:pPr>
  </w:style>
  <w:style w:type="paragraph" w:styleId="1071">
    <w:name w:val="toc 8"/>
    <w:basedOn w:val="862"/>
    <w:next w:val="862"/>
    <w:uiPriority w:val="39"/>
    <w:unhideWhenUsed/>
    <w:pPr>
      <w:ind w:left="1984"/>
      <w:spacing w:after="57"/>
    </w:pPr>
  </w:style>
  <w:style w:type="paragraph" w:styleId="1072">
    <w:name w:val="toc 9"/>
    <w:basedOn w:val="862"/>
    <w:next w:val="862"/>
    <w:uiPriority w:val="39"/>
    <w:unhideWhenUsed/>
    <w:pPr>
      <w:ind w:left="2268"/>
      <w:spacing w:after="57"/>
    </w:pPr>
  </w:style>
  <w:style w:type="paragraph" w:styleId="1073">
    <w:name w:val="TOC Heading"/>
    <w:uiPriority w:val="39"/>
    <w:unhideWhenUsed/>
  </w:style>
  <w:style w:type="paragraph" w:styleId="1074">
    <w:name w:val="table of figures"/>
    <w:basedOn w:val="862"/>
    <w:next w:val="862"/>
    <w:uiPriority w:val="99"/>
    <w:unhideWhenUsed/>
  </w:style>
  <w:style w:type="paragraph" w:styleId="1075" w:customStyle="1">
    <w:name w:val="Адресат"/>
    <w:basedOn w:val="862"/>
    <w:pPr>
      <w:spacing w:line="240" w:lineRule="exact"/>
    </w:pPr>
  </w:style>
  <w:style w:type="paragraph" w:styleId="1076">
    <w:name w:val="Header"/>
    <w:basedOn w:val="862"/>
    <w:link w:val="1090"/>
    <w:pPr>
      <w:jc w:val="center"/>
    </w:pPr>
  </w:style>
  <w:style w:type="paragraph" w:styleId="1077" w:customStyle="1">
    <w:name w:val="Заголовок к тексту"/>
    <w:basedOn w:val="862"/>
    <w:next w:val="1078"/>
    <w:pPr>
      <w:spacing w:after="480" w:line="240" w:lineRule="exact"/>
    </w:pPr>
    <w:rPr>
      <w:b/>
    </w:rPr>
  </w:style>
  <w:style w:type="paragraph" w:styleId="1078">
    <w:name w:val="Body Text"/>
    <w:basedOn w:val="862"/>
    <w:link w:val="1092"/>
    <w:pPr>
      <w:ind w:firstLine="720"/>
      <w:jc w:val="both"/>
      <w:spacing w:line="360" w:lineRule="exact"/>
    </w:pPr>
  </w:style>
  <w:style w:type="paragraph" w:styleId="1079" w:customStyle="1">
    <w:name w:val="Исполнитель"/>
    <w:basedOn w:val="1078"/>
    <w:pPr>
      <w:ind w:firstLine="0"/>
      <w:jc w:val="left"/>
      <w:spacing w:after="120" w:line="240" w:lineRule="exact"/>
    </w:pPr>
    <w:rPr>
      <w:sz w:val="24"/>
    </w:rPr>
  </w:style>
  <w:style w:type="paragraph" w:styleId="1080">
    <w:name w:val="Footer"/>
    <w:basedOn w:val="862"/>
    <w:link w:val="930"/>
    <w:rPr>
      <w:sz w:val="20"/>
    </w:rPr>
  </w:style>
  <w:style w:type="paragraph" w:styleId="1081" w:customStyle="1">
    <w:name w:val="Подпись на  бланке должностного лица"/>
    <w:basedOn w:val="862"/>
    <w:next w:val="1078"/>
    <w:pPr>
      <w:ind w:left="7088"/>
      <w:spacing w:before="480" w:line="240" w:lineRule="exact"/>
    </w:pPr>
  </w:style>
  <w:style w:type="paragraph" w:styleId="1082" w:customStyle="1">
    <w:name w:val="Приложение"/>
    <w:basedOn w:val="1078"/>
    <w:pPr>
      <w:ind w:left="1985" w:hanging="1985"/>
      <w:spacing w:before="240" w:line="240" w:lineRule="exact"/>
      <w:tabs>
        <w:tab w:val="left" w:pos="1673" w:leader="none"/>
      </w:tabs>
    </w:pPr>
  </w:style>
  <w:style w:type="paragraph" w:styleId="1083" w:customStyle="1">
    <w:name w:val="Вид документа"/>
    <w:basedOn w:val="862"/>
    <w:next w:val="1078"/>
    <w:pPr>
      <w:jc w:val="center"/>
      <w:spacing w:line="240" w:lineRule="exact"/>
    </w:pPr>
    <w:rPr>
      <w:b/>
      <w:caps/>
      <w:sz w:val="24"/>
    </w:rPr>
  </w:style>
  <w:style w:type="paragraph" w:styleId="1084" w:customStyle="1">
    <w:name w:val="Гриф согласования"/>
    <w:basedOn w:val="862"/>
    <w:pPr>
      <w:spacing w:before="480" w:line="240" w:lineRule="exact"/>
      <w:tabs>
        <w:tab w:val="left" w:pos="2835" w:leader="none"/>
      </w:tabs>
    </w:pPr>
  </w:style>
  <w:style w:type="paragraph" w:styleId="1085" w:customStyle="1">
    <w:name w:val="Гриф утверждения"/>
    <w:basedOn w:val="1078"/>
    <w:pPr>
      <w:ind w:firstLine="0"/>
      <w:spacing w:after="240" w:line="240" w:lineRule="exact"/>
      <w:tabs>
        <w:tab w:val="right" w:pos="4253" w:leader="none"/>
      </w:tabs>
    </w:pPr>
  </w:style>
  <w:style w:type="paragraph" w:styleId="1086" w:customStyle="1">
    <w:name w:val="Подпись на общем бланке"/>
    <w:basedOn w:val="1087"/>
    <w:next w:val="1078"/>
    <w:pPr>
      <w:ind w:left="0"/>
      <w:spacing w:before="480" w:line="240" w:lineRule="exact"/>
      <w:tabs>
        <w:tab w:val="right" w:pos="9639" w:leader="none"/>
      </w:tabs>
    </w:pPr>
  </w:style>
  <w:style w:type="paragraph" w:styleId="1087">
    <w:name w:val="Signature"/>
    <w:basedOn w:val="862"/>
    <w:pPr>
      <w:ind w:left="4252"/>
    </w:pPr>
  </w:style>
  <w:style w:type="character" w:styleId="1088">
    <w:name w:val="page number"/>
    <w:basedOn w:val="872"/>
  </w:style>
  <w:style w:type="paragraph" w:styleId="1089">
    <w:name w:val="Balloon Text"/>
    <w:basedOn w:val="862"/>
    <w:semiHidden/>
    <w:rPr>
      <w:rFonts w:ascii="Tahoma" w:hAnsi="Tahoma" w:cs="Tahoma"/>
      <w:sz w:val="16"/>
      <w:szCs w:val="16"/>
    </w:rPr>
  </w:style>
  <w:style w:type="character" w:styleId="1090" w:customStyle="1">
    <w:name w:val="Верхний колонтитул Знак"/>
    <w:link w:val="1076"/>
    <w:rPr>
      <w:sz w:val="28"/>
    </w:rPr>
  </w:style>
  <w:style w:type="paragraph" w:styleId="1091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1092" w:customStyle="1">
    <w:name w:val="Основной текст Знак"/>
    <w:link w:val="1078"/>
    <w:rPr>
      <w:sz w:val="28"/>
    </w:rPr>
  </w:style>
  <w:style w:type="table" w:styleId="1093">
    <w:name w:val="Table Grid"/>
    <w:basedOn w:val="87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94" w:customStyle="1">
    <w:name w:val="ConsPlusNormal"/>
    <w:pPr>
      <w:widowControl w:val="off"/>
    </w:pPr>
    <w:rPr>
      <w:rFonts w:ascii="Calibri" w:hAnsi="Calibri" w:cs="Calibri"/>
      <w:sz w:val="22"/>
    </w:rPr>
  </w:style>
  <w:style w:type="character" w:styleId="1095">
    <w:name w:val="Hyperlink"/>
    <w:rPr>
      <w:color w:val="0000ff"/>
      <w:u w:val="single"/>
    </w:rPr>
  </w:style>
  <w:style w:type="character" w:styleId="1096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1097">
    <w:name w:val="List Paragraph"/>
    <w:basedOn w:val="862"/>
    <w:uiPriority w:val="34"/>
    <w:qFormat/>
    <w:pPr>
      <w:contextualSpacing/>
      <w:ind w:left="720"/>
    </w:pPr>
  </w:style>
  <w:style w:type="paragraph" w:styleId="1098">
    <w:name w:val="Normal (Web)"/>
    <w:basedOn w:val="862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ИВЦ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dubrovskih-uk</cp:lastModifiedBy>
  <cp:revision>8</cp:revision>
  <dcterms:created xsi:type="dcterms:W3CDTF">2026-08-26T16:47:00Z</dcterms:created>
  <dcterms:modified xsi:type="dcterms:W3CDTF">2026-08-27T14:23:41Z</dcterms:modified>
</cp:coreProperties>
</file>