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42177FEC">
                <wp:simplePos x="0" y="0"/>
                <wp:positionH relativeFrom="margin">
                  <wp:align>right</wp:align>
                </wp:positionH>
                <wp:positionV relativeFrom="page">
                  <wp:posOffset>2162175</wp:posOffset>
                </wp:positionV>
                <wp:extent cx="5939790" cy="120015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200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02250512" w:rsidR="00B33253" w:rsidRPr="004964EC" w:rsidRDefault="0089049D" w:rsidP="004964EC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89049D">
                              <w:rPr>
                                <w:b/>
                                <w:bCs/>
                                <w:szCs w:val="28"/>
                              </w:rPr>
                              <w:t xml:space="preserve">О назначении ответственных лиц из числа членов территориальной избирательной комиссии с правом решающего голоса для контроля за получением, доставкой и передачей избирательных бюллетеней в нижестоящие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и</w:t>
                            </w:r>
                            <w:r w:rsidRPr="0089049D">
                              <w:rPr>
                                <w:b/>
                                <w:bCs/>
                                <w:szCs w:val="28"/>
                              </w:rPr>
                              <w:t xml:space="preserve">збирательные комиссии по выборам депутатов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Пермской городской Думы восьмого</w:t>
                            </w:r>
                            <w:r w:rsidRPr="0089049D">
                              <w:rPr>
                                <w:b/>
                                <w:bCs/>
                                <w:szCs w:val="28"/>
                              </w:rPr>
                              <w:t xml:space="preserve"> созыва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94.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4OrtQIAALIFAAAOAAAAZHJzL2Uyb0RvYy54bWysVNuOmzAQfa/Uf7D8znJZCAEtWe2GUFXa&#10;XqTdfoADJlgFm9pOYLvqv3dsQrKXl6otD9Zgj8+cmTmeq+uxa9GBSsUEz7B/4WFEeSkqxncZ/vZQ&#10;OEuMlCa8Iq3gNMOPVOHr1ft3V0Of0kA0oq2oRADCVTr0GW607lPXVWVDO6IuRE85HNZCdkTDr9y5&#10;lSQDoHetG3jewh2ErHopSqoU7ObTIV5Z/Lqmpf5S14pq1GYYuGm7Srtuzequrki6k6RvWHmkQf6C&#10;RUcYh6AnqJxogvaSvYHqWCmFErW+KEXnirpmJbU5QDa+9yqb+4b01OYCxVH9qUzq/8GWnw9fJWJV&#10;hgMvCeLgMo4x4qSDVj3QUaNbMaLIVGnoVQrO9z246xG2ods2Y9XfifK7QlysG8J39EZKMTSUVMDS&#10;NzfdZ1cnHGVAtsMnUUEYstfCAo217EwJoSgI0KFbj6cOGSolbEbJZRIncFTCmQ8C8CPbQ5ek8/Ve&#10;Kv2Big4ZI8MSJGDhyeFOaUOHpLOLicZFwdrWyqDlLzbAcdqB4HDVnBkatqtPiZdslptl6ITBYuOE&#10;Xp47N8U6dBaFH0f5Zb5e5/4vE9cP04ZVFeUmzKwwP/yzDh61PmnjpDElWlYZOENJyd123Up0IKDw&#10;wn626HBydnNf0rBFgFxepeQHoXcbJE6xWMZOWISRk8Te0vH85DZZeGES5sXLlO4Yp/+eEhoynERB&#10;NKnpTPpVbp793uZG0o5pmCEt6zK8PDmR1GhwwyvbWk1YO9nPSmHon0sB7Z4bbRVrRDrJVY/bEVCM&#10;jLeiegTtSgHKAhXC4AOjEfInRgMMkQyrH3siKUbtRw76NxNnNuRsbGeD8BKuZlhjNJlrPU2mfS/Z&#10;rgHk6YVxcQNvpGZWvWcWx5cFg8EmcRxiZvI8/7de51G7+g0AAP//AwBQSwMEFAAGAAgAAAAhAJhB&#10;NW3eAAAACAEAAA8AAABkcnMvZG93bnJldi54bWxMj8FOwzAQRO9I/IO1SNyoTdtUJGRTVQhOSIg0&#10;HDg68TaJGq9D7Lbh7zEnOI5mNPMm3852EGeafO8Y4X6hQBA3zvTcInxUL3cPIHzQbPTgmBC+ycO2&#10;uL7KdWbchUs670MrYgn7TCN0IYyZlL7pyGq/cCNx9A5usjpEObXSTPoSy+0gl0ptpNU9x4VOj/TU&#10;UXPcnyzC7pPL5/7rrX4vD2VfVani180R8fZm3j2CCDSHvzD84kd0KCJT7U5svBgQ4pGAsFqrBES0&#10;01WyBlEjJMs0AVnk8v+B4gcAAP//AwBQSwECLQAUAAYACAAAACEAtoM4kv4AAADhAQAAEwAAAAAA&#10;AAAAAAAAAAAAAAAAW0NvbnRlbnRfVHlwZXNdLnhtbFBLAQItABQABgAIAAAAIQA4/SH/1gAAAJQB&#10;AAALAAAAAAAAAAAAAAAAAC8BAABfcmVscy8ucmVsc1BLAQItABQABgAIAAAAIQDIZ4OrtQIAALIF&#10;AAAOAAAAAAAAAAAAAAAAAC4CAABkcnMvZTJvRG9jLnhtbFBLAQItABQABgAIAAAAIQCYQTVt3gAA&#10;AAgBAAAPAAAAAAAAAAAAAAAAAA8FAABkcnMvZG93bnJldi54bWxQSwUGAAAAAAQABADzAAAAGgYA&#10;AAAA&#10;" filled="f" stroked="f">
                <v:textbox inset="0,0,0,0">
                  <w:txbxContent>
                    <w:p w14:paraId="6BBEA4FA" w14:textId="02250512" w:rsidR="00B33253" w:rsidRPr="004964EC" w:rsidRDefault="0089049D" w:rsidP="004964EC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89049D">
                        <w:rPr>
                          <w:b/>
                          <w:bCs/>
                          <w:szCs w:val="28"/>
                        </w:rPr>
                        <w:t xml:space="preserve">О назначении ответственных лиц из числа членов территориальной избирательной комиссии с правом решающего голоса для контроля за получением, доставкой и передачей избирательных бюллетеней в нижестоящие </w:t>
                      </w:r>
                      <w:r>
                        <w:rPr>
                          <w:b/>
                          <w:bCs/>
                          <w:szCs w:val="28"/>
                        </w:rPr>
                        <w:t>и</w:t>
                      </w:r>
                      <w:r w:rsidRPr="0089049D">
                        <w:rPr>
                          <w:b/>
                          <w:bCs/>
                          <w:szCs w:val="28"/>
                        </w:rPr>
                        <w:t xml:space="preserve">збирательные комиссии по выборам депутатов </w:t>
                      </w:r>
                      <w:r>
                        <w:rPr>
                          <w:b/>
                          <w:bCs/>
                          <w:szCs w:val="28"/>
                        </w:rPr>
                        <w:t>Пермской городской Думы восьмого</w:t>
                      </w:r>
                      <w:r w:rsidRPr="0089049D">
                        <w:rPr>
                          <w:b/>
                          <w:bCs/>
                          <w:szCs w:val="28"/>
                        </w:rPr>
                        <w:t xml:space="preserve"> созыва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41B10AAB" w:rsidR="00975170" w:rsidRPr="00DF42F4" w:rsidRDefault="0010497F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8B270F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 июня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2026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41B10AAB" w:rsidR="00975170" w:rsidRPr="00DF42F4" w:rsidRDefault="0010497F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8B270F">
                        <w:rPr>
                          <w:sz w:val="24"/>
                          <w:szCs w:val="24"/>
                        </w:rPr>
                        <w:t>6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 июня </w:t>
                      </w:r>
                      <w:r>
                        <w:rPr>
                          <w:sz w:val="24"/>
                          <w:szCs w:val="24"/>
                        </w:rPr>
                        <w:t>2026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492A9D52" w:rsidR="00E75F24" w:rsidRPr="00DF42F4" w:rsidRDefault="008B270F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90</w:t>
                            </w:r>
                            <w:r w:rsidR="0033660C">
                              <w:rPr>
                                <w:sz w:val="24"/>
                                <w:szCs w:val="24"/>
                              </w:rPr>
                              <w:t>/1</w:t>
                            </w:r>
                            <w:r w:rsidR="00497F23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bookmarkStart w:id="0" w:name="_GoBack"/>
                            <w:bookmarkEnd w:id="0"/>
                            <w:r w:rsidR="0010497F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F93A36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492A9D52" w:rsidR="00E75F24" w:rsidRPr="00DF42F4" w:rsidRDefault="008B270F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90</w:t>
                      </w:r>
                      <w:r w:rsidR="0033660C">
                        <w:rPr>
                          <w:sz w:val="24"/>
                          <w:szCs w:val="24"/>
                        </w:rPr>
                        <w:t>/1</w:t>
                      </w:r>
                      <w:r w:rsidR="00497F23">
                        <w:rPr>
                          <w:sz w:val="24"/>
                          <w:szCs w:val="24"/>
                        </w:rPr>
                        <w:t>7</w:t>
                      </w:r>
                      <w:bookmarkStart w:id="1" w:name="_GoBack"/>
                      <w:bookmarkEnd w:id="1"/>
                      <w:r w:rsidR="0010497F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480E0DA" w14:textId="77777777" w:rsidR="00EC6E46" w:rsidRDefault="00EC6E46" w:rsidP="00462428">
      <w:pPr>
        <w:pStyle w:val="a7"/>
        <w:spacing w:line="360" w:lineRule="auto"/>
        <w:ind w:left="709" w:firstLine="0"/>
        <w:rPr>
          <w:lang w:val="en-US"/>
        </w:rPr>
      </w:pPr>
    </w:p>
    <w:p w14:paraId="0A307721" w14:textId="6C780A45" w:rsidR="004964EC" w:rsidRPr="00533226" w:rsidRDefault="004964EC" w:rsidP="00D446C9">
      <w:pPr>
        <w:pStyle w:val="a7"/>
        <w:spacing w:before="240" w:after="240" w:line="360" w:lineRule="auto"/>
      </w:pPr>
      <w:r>
        <w:t xml:space="preserve">В </w:t>
      </w:r>
      <w:r w:rsidR="00690805" w:rsidRPr="00690805">
        <w:t>соответствии со статьей 6</w:t>
      </w:r>
      <w:r w:rsidR="0067312B">
        <w:t>4</w:t>
      </w:r>
      <w:r w:rsidR="00690805" w:rsidRPr="00690805">
        <w:t xml:space="preserve"> </w:t>
      </w:r>
      <w:r w:rsidR="0067312B" w:rsidRPr="0067312B">
        <w:t>закона Пермского края от 09.11.2009 № 525-ПК «О выборах депутатов представительных органов муниципальных образований в Пермском крае</w:t>
      </w:r>
      <w:r w:rsidR="00690805" w:rsidRPr="00690805">
        <w:t>», пунктом 3 постановления Избирательной комиссии Пермского края от 04.06.2026 № 115/</w:t>
      </w:r>
      <w:r w:rsidR="00D446C9">
        <w:t>30</w:t>
      </w:r>
      <w:r w:rsidR="00690805" w:rsidRPr="00690805">
        <w:t>-4 «</w:t>
      </w:r>
      <w:r w:rsidR="00D446C9">
        <w:t>О порядке изготовления и доставки избирательных бюллетеней для голосования на выборах депутатов Пермской городской Думы восьмого созыва, а также осуществления контроля за их изготовлением и доставкой</w:t>
      </w:r>
      <w:r w:rsidR="00690805" w:rsidRPr="00690805">
        <w:t>» и постановлением Избирательной комиссии Пермского края от 27.04.2026 № 112/0</w:t>
      </w:r>
      <w:r w:rsidR="00D446C9">
        <w:t>5</w:t>
      </w:r>
      <w:r w:rsidR="00690805" w:rsidRPr="00690805">
        <w:t>-4 «</w:t>
      </w:r>
      <w:r w:rsidR="00D446C9" w:rsidRPr="00D446C9">
        <w:t>О возложении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административных районов города Перми</w:t>
      </w:r>
      <w:r w:rsidR="00690805" w:rsidRPr="00690805">
        <w:t>»,</w:t>
      </w:r>
    </w:p>
    <w:p w14:paraId="664D82B8" w14:textId="77777777" w:rsidR="00B51A80" w:rsidRDefault="00B51A80" w:rsidP="00B51A80">
      <w:pPr>
        <w:pStyle w:val="a7"/>
        <w:spacing w:line="360" w:lineRule="auto"/>
        <w:jc w:val="center"/>
      </w:pPr>
      <w:r>
        <w:t>Комиссия р е ш а е т:</w:t>
      </w:r>
    </w:p>
    <w:p w14:paraId="4FCFF68F" w14:textId="12174409" w:rsidR="00690805" w:rsidRPr="00690805" w:rsidRDefault="00690805" w:rsidP="00690805">
      <w:pPr>
        <w:pStyle w:val="a7"/>
        <w:spacing w:line="360" w:lineRule="auto"/>
        <w:rPr>
          <w:szCs w:val="28"/>
        </w:rPr>
      </w:pPr>
      <w:r>
        <w:rPr>
          <w:szCs w:val="28"/>
        </w:rPr>
        <w:t xml:space="preserve">1. </w:t>
      </w:r>
      <w:r w:rsidRPr="00690805">
        <w:rPr>
          <w:szCs w:val="28"/>
        </w:rPr>
        <w:t xml:space="preserve">Назначить ответственными лицами для контроля за получением, доставкой и передачей избирательных бюллетеней в нижестоящие избирательные комиссии по выборам депутатов </w:t>
      </w:r>
      <w:r>
        <w:rPr>
          <w:szCs w:val="28"/>
        </w:rPr>
        <w:t>Пермской городской Думы восьмого</w:t>
      </w:r>
      <w:r w:rsidRPr="00690805">
        <w:rPr>
          <w:szCs w:val="28"/>
        </w:rPr>
        <w:t xml:space="preserve"> созыва следующих членов территориальной избирательной комиссии Индустриального района города Перми с правом решающего голоса:</w:t>
      </w:r>
    </w:p>
    <w:p w14:paraId="78329BBF" w14:textId="77777777" w:rsidR="00690805" w:rsidRPr="00690805" w:rsidRDefault="00690805" w:rsidP="00690805">
      <w:pPr>
        <w:pStyle w:val="a7"/>
        <w:spacing w:line="360" w:lineRule="auto"/>
        <w:rPr>
          <w:szCs w:val="28"/>
        </w:rPr>
      </w:pPr>
      <w:r w:rsidRPr="00690805">
        <w:rPr>
          <w:szCs w:val="28"/>
        </w:rPr>
        <w:t>- Епанова Ольга Леонидовна – председатель территориальной избирательной комиссии Индустриального района города Перми;</w:t>
      </w:r>
    </w:p>
    <w:p w14:paraId="488DD962" w14:textId="77777777" w:rsidR="00690805" w:rsidRPr="00690805" w:rsidRDefault="00690805" w:rsidP="00690805">
      <w:pPr>
        <w:pStyle w:val="a7"/>
        <w:spacing w:line="360" w:lineRule="auto"/>
        <w:rPr>
          <w:szCs w:val="28"/>
        </w:rPr>
      </w:pPr>
      <w:r w:rsidRPr="00690805">
        <w:rPr>
          <w:szCs w:val="28"/>
        </w:rPr>
        <w:lastRenderedPageBreak/>
        <w:t>- Фасхиева Елена Александровна – секретарь территориальной избирательной комиссии Индустриального района города Перми;</w:t>
      </w:r>
    </w:p>
    <w:p w14:paraId="04D96D21" w14:textId="77777777" w:rsidR="00690805" w:rsidRPr="00690805" w:rsidRDefault="00690805" w:rsidP="00690805">
      <w:pPr>
        <w:pStyle w:val="a7"/>
        <w:spacing w:line="360" w:lineRule="auto"/>
        <w:rPr>
          <w:szCs w:val="28"/>
        </w:rPr>
      </w:pPr>
      <w:r w:rsidRPr="00690805">
        <w:rPr>
          <w:szCs w:val="28"/>
        </w:rPr>
        <w:t>- Дубровских Юлия Константиновна- член территориальной избирательной комиссии Индустриального района города Перми;</w:t>
      </w:r>
    </w:p>
    <w:p w14:paraId="243C4D60" w14:textId="77777777" w:rsidR="00690805" w:rsidRPr="00690805" w:rsidRDefault="00690805" w:rsidP="00690805">
      <w:pPr>
        <w:pStyle w:val="a7"/>
        <w:spacing w:line="360" w:lineRule="auto"/>
        <w:rPr>
          <w:szCs w:val="28"/>
        </w:rPr>
      </w:pPr>
      <w:r w:rsidRPr="00690805">
        <w:rPr>
          <w:szCs w:val="28"/>
        </w:rPr>
        <w:t>- Косарева Виктория Станиславовна– член территориальной избирательной комиссии Индустриального района города Перми.</w:t>
      </w:r>
    </w:p>
    <w:p w14:paraId="3871332B" w14:textId="77777777" w:rsidR="00690805" w:rsidRPr="00690805" w:rsidRDefault="00690805" w:rsidP="00690805">
      <w:pPr>
        <w:pStyle w:val="a7"/>
        <w:spacing w:line="360" w:lineRule="auto"/>
        <w:rPr>
          <w:szCs w:val="28"/>
        </w:rPr>
      </w:pPr>
      <w:r w:rsidRPr="00690805">
        <w:rPr>
          <w:szCs w:val="28"/>
        </w:rPr>
        <w:t>2. Разместить настоящее решение Едином портале избирательных комиссий Пермского края в информационно-телекоммуникационной сети «Интернет».</w:t>
      </w:r>
    </w:p>
    <w:p w14:paraId="6DF1B54D" w14:textId="69C4C38C" w:rsidR="00B51A80" w:rsidRDefault="00690805" w:rsidP="00690805">
      <w:pPr>
        <w:pStyle w:val="a7"/>
        <w:spacing w:line="360" w:lineRule="auto"/>
      </w:pPr>
      <w:r w:rsidRPr="00690805">
        <w:rPr>
          <w:szCs w:val="28"/>
        </w:rPr>
        <w:t>3. Контроль за исполнением настоящего решения возложить на секретаря территориальной избирательной комиссии Индустриального района города Перми Фасхиеву Е.А.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4F3819" w14:paraId="257ACCB8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0FC0411" w14:textId="77777777" w:rsidR="004F3819" w:rsidRPr="00FD0E8F" w:rsidRDefault="004F3819" w:rsidP="00CA4747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F34BE70" w14:textId="4D6CDA79" w:rsidR="004F3819" w:rsidRDefault="0010497F" w:rsidP="00CA4747">
            <w:pPr>
              <w:pStyle w:val="a7"/>
              <w:spacing w:before="600" w:line="240" w:lineRule="auto"/>
              <w:ind w:firstLine="0"/>
              <w:jc w:val="right"/>
            </w:pPr>
            <w:r>
              <w:t>О.Л.Епанова</w:t>
            </w:r>
          </w:p>
        </w:tc>
      </w:tr>
      <w:tr w:rsidR="004F3819" w14:paraId="3609241B" w14:textId="77777777" w:rsidTr="00CA4747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0C7666" w14:textId="77777777" w:rsidR="004F3819" w:rsidRDefault="004F3819" w:rsidP="00CA4747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02712CD" w14:textId="77777777" w:rsidR="004F3819" w:rsidRDefault="004F3819" w:rsidP="00CA4747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4F3819" w14:paraId="6F69DE3F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7BAED4A" w14:textId="77777777" w:rsidR="004F3819" w:rsidRDefault="004F3819" w:rsidP="00CA4747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92DDC50" w14:textId="34F92457" w:rsidR="004F3819" w:rsidRDefault="0010497F" w:rsidP="00CA4747">
            <w:pPr>
              <w:pStyle w:val="a7"/>
              <w:spacing w:line="240" w:lineRule="auto"/>
              <w:ind w:firstLine="0"/>
              <w:jc w:val="right"/>
            </w:pPr>
            <w:r>
              <w:t>Е.А.Фасхиева</w:t>
            </w:r>
          </w:p>
        </w:tc>
      </w:tr>
    </w:tbl>
    <w:p w14:paraId="4DF9F376" w14:textId="27009627" w:rsidR="00525A05" w:rsidRDefault="00525A05" w:rsidP="004964EC">
      <w:pPr>
        <w:pStyle w:val="a7"/>
        <w:spacing w:line="240" w:lineRule="auto"/>
        <w:ind w:firstLine="0"/>
        <w:rPr>
          <w:sz w:val="20"/>
        </w:rPr>
      </w:pPr>
    </w:p>
    <w:sectPr w:rsidR="00525A05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E9A1C4" w14:textId="77777777" w:rsidR="001D2E08" w:rsidRDefault="001D2E08">
      <w:r>
        <w:separator/>
      </w:r>
    </w:p>
  </w:endnote>
  <w:endnote w:type="continuationSeparator" w:id="0">
    <w:p w14:paraId="70131FB3" w14:textId="77777777" w:rsidR="001D2E08" w:rsidRDefault="001D2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9A305" w14:textId="77777777" w:rsidR="00F7626C" w:rsidRDefault="00F7626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C495B5" w14:textId="77777777" w:rsidR="001D2E08" w:rsidRDefault="001D2E08">
      <w:r>
        <w:separator/>
      </w:r>
    </w:p>
  </w:footnote>
  <w:footnote w:type="continuationSeparator" w:id="0">
    <w:p w14:paraId="34273455" w14:textId="77777777" w:rsidR="001D2E08" w:rsidRDefault="001D2E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3EF707ED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497F23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2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1B146BF" w14:textId="619637FF" w:rsidR="00923635" w:rsidRDefault="0092363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92363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073498" w:rsidRPr="0007349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ИНДУСТРИАЛЬНОГО </w:t>
          </w:r>
          <w:r w:rsidR="00F7626C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РАЙОНА ГОРОДА ПЕРМИ</w:t>
          </w:r>
        </w:p>
        <w:p w14:paraId="74E5D702" w14:textId="6C1A9A35" w:rsidR="00A337B6" w:rsidRPr="00CA5A0E" w:rsidRDefault="00EC017C" w:rsidP="00E23FB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EC017C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68F04E2" w:rsidR="00811B95" w:rsidRPr="00201E8F" w:rsidRDefault="00226F7B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26F7B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584989">
            <w:rPr>
              <w:rFonts w:ascii="Times New Roman" w:hAnsi="Times New Roman" w:cs="Times New Roman"/>
              <w:b/>
              <w:bCs/>
              <w:spacing w:val="20"/>
            </w:rPr>
            <w:t>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2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F41BA"/>
    <w:multiLevelType w:val="hybridMultilevel"/>
    <w:tmpl w:val="76285DE0"/>
    <w:lvl w:ilvl="0" w:tplc="C39E1C6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E178798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F5C8FC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8B478A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6BC243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9D009F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E12859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9C6255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9727CB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D0D54"/>
    <w:rsid w:val="000F1485"/>
    <w:rsid w:val="0010358A"/>
    <w:rsid w:val="0010497F"/>
    <w:rsid w:val="00115836"/>
    <w:rsid w:val="001162D6"/>
    <w:rsid w:val="001243E3"/>
    <w:rsid w:val="00137969"/>
    <w:rsid w:val="0017354C"/>
    <w:rsid w:val="001757B8"/>
    <w:rsid w:val="00191482"/>
    <w:rsid w:val="00192F8F"/>
    <w:rsid w:val="001A00FC"/>
    <w:rsid w:val="001A36DA"/>
    <w:rsid w:val="001B15BE"/>
    <w:rsid w:val="001B206D"/>
    <w:rsid w:val="001C1318"/>
    <w:rsid w:val="001D2E08"/>
    <w:rsid w:val="001E5DDA"/>
    <w:rsid w:val="001F7B56"/>
    <w:rsid w:val="00201E8F"/>
    <w:rsid w:val="00205244"/>
    <w:rsid w:val="00226F7B"/>
    <w:rsid w:val="002521BE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31EFD"/>
    <w:rsid w:val="0033660C"/>
    <w:rsid w:val="00357CAF"/>
    <w:rsid w:val="00365DAC"/>
    <w:rsid w:val="00371D99"/>
    <w:rsid w:val="00375528"/>
    <w:rsid w:val="00383862"/>
    <w:rsid w:val="00385F5E"/>
    <w:rsid w:val="003B5AAA"/>
    <w:rsid w:val="003C306A"/>
    <w:rsid w:val="003C51F7"/>
    <w:rsid w:val="003E7736"/>
    <w:rsid w:val="00401378"/>
    <w:rsid w:val="00412B26"/>
    <w:rsid w:val="0042123A"/>
    <w:rsid w:val="004305CA"/>
    <w:rsid w:val="00447D5C"/>
    <w:rsid w:val="00461A95"/>
    <w:rsid w:val="00462428"/>
    <w:rsid w:val="00474EF2"/>
    <w:rsid w:val="004833FC"/>
    <w:rsid w:val="004964EC"/>
    <w:rsid w:val="00497F23"/>
    <w:rsid w:val="004A1B98"/>
    <w:rsid w:val="004B052C"/>
    <w:rsid w:val="004B1FC7"/>
    <w:rsid w:val="004B30C2"/>
    <w:rsid w:val="004E2451"/>
    <w:rsid w:val="004F3819"/>
    <w:rsid w:val="004F451C"/>
    <w:rsid w:val="00512D15"/>
    <w:rsid w:val="00524C40"/>
    <w:rsid w:val="00525A05"/>
    <w:rsid w:val="005276C9"/>
    <w:rsid w:val="00533226"/>
    <w:rsid w:val="00551323"/>
    <w:rsid w:val="005522B1"/>
    <w:rsid w:val="00553882"/>
    <w:rsid w:val="00556797"/>
    <w:rsid w:val="0058056C"/>
    <w:rsid w:val="00584989"/>
    <w:rsid w:val="00592B00"/>
    <w:rsid w:val="005A62A6"/>
    <w:rsid w:val="005E0192"/>
    <w:rsid w:val="005F6D55"/>
    <w:rsid w:val="00600F16"/>
    <w:rsid w:val="006304A1"/>
    <w:rsid w:val="006541FD"/>
    <w:rsid w:val="006566AB"/>
    <w:rsid w:val="0067312B"/>
    <w:rsid w:val="00690805"/>
    <w:rsid w:val="006917DF"/>
    <w:rsid w:val="006928A1"/>
    <w:rsid w:val="00695EF5"/>
    <w:rsid w:val="006A3F09"/>
    <w:rsid w:val="006A40BF"/>
    <w:rsid w:val="006A430D"/>
    <w:rsid w:val="006B1581"/>
    <w:rsid w:val="006B3B7C"/>
    <w:rsid w:val="006B4EA4"/>
    <w:rsid w:val="006C02F4"/>
    <w:rsid w:val="006F038A"/>
    <w:rsid w:val="00714981"/>
    <w:rsid w:val="00741EB1"/>
    <w:rsid w:val="00751328"/>
    <w:rsid w:val="00756AB6"/>
    <w:rsid w:val="00771B9B"/>
    <w:rsid w:val="00772DA0"/>
    <w:rsid w:val="007746C3"/>
    <w:rsid w:val="007B50A9"/>
    <w:rsid w:val="007C52A7"/>
    <w:rsid w:val="007E28B8"/>
    <w:rsid w:val="007E4EC0"/>
    <w:rsid w:val="00811B95"/>
    <w:rsid w:val="00813760"/>
    <w:rsid w:val="0081478D"/>
    <w:rsid w:val="008338E7"/>
    <w:rsid w:val="00867F8C"/>
    <w:rsid w:val="00873008"/>
    <w:rsid w:val="008858AC"/>
    <w:rsid w:val="0089049D"/>
    <w:rsid w:val="008907E9"/>
    <w:rsid w:val="008A4039"/>
    <w:rsid w:val="008B270F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75170"/>
    <w:rsid w:val="009E2B6B"/>
    <w:rsid w:val="009E37C7"/>
    <w:rsid w:val="00A102D5"/>
    <w:rsid w:val="00A17511"/>
    <w:rsid w:val="00A26040"/>
    <w:rsid w:val="00A26FEB"/>
    <w:rsid w:val="00A320E6"/>
    <w:rsid w:val="00A337B6"/>
    <w:rsid w:val="00A45148"/>
    <w:rsid w:val="00A50B8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0B7E"/>
    <w:rsid w:val="00B237E4"/>
    <w:rsid w:val="00B24522"/>
    <w:rsid w:val="00B33253"/>
    <w:rsid w:val="00B347FA"/>
    <w:rsid w:val="00B45B6A"/>
    <w:rsid w:val="00B46040"/>
    <w:rsid w:val="00B51A8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B6EFB"/>
    <w:rsid w:val="00BC03E1"/>
    <w:rsid w:val="00BC66B0"/>
    <w:rsid w:val="00BC7D7A"/>
    <w:rsid w:val="00BE0A82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277F2"/>
    <w:rsid w:val="00D446C9"/>
    <w:rsid w:val="00D50D5D"/>
    <w:rsid w:val="00D6415E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23FB8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017C"/>
    <w:rsid w:val="00EC22A9"/>
    <w:rsid w:val="00EC6E46"/>
    <w:rsid w:val="00ED46C9"/>
    <w:rsid w:val="00EE2939"/>
    <w:rsid w:val="00EF312D"/>
    <w:rsid w:val="00F23E87"/>
    <w:rsid w:val="00F30BDA"/>
    <w:rsid w:val="00F478A8"/>
    <w:rsid w:val="00F56E73"/>
    <w:rsid w:val="00F70748"/>
    <w:rsid w:val="00F7626C"/>
    <w:rsid w:val="00F827D8"/>
    <w:rsid w:val="00F90AA2"/>
    <w:rsid w:val="00FA1594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75173A64-6588-486F-A11B-5DFC2C0E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20</TotalTime>
  <Pages>2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18</cp:revision>
  <cp:lastPrinted>2026-06-22T07:30:00Z</cp:lastPrinted>
  <dcterms:created xsi:type="dcterms:W3CDTF">2026-06-22T07:28:00Z</dcterms:created>
  <dcterms:modified xsi:type="dcterms:W3CDTF">2026-07-07T17:18:00Z</dcterms:modified>
</cp:coreProperties>
</file>