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64" w:rsidRDefault="002C054E" w:rsidP="00430B44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2051437</wp:posOffset>
                </wp:positionV>
                <wp:extent cx="5947576" cy="1637968"/>
                <wp:effectExtent l="0" t="0" r="0" b="63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576" cy="1637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Pr="004D6703" w:rsidRDefault="001F7B94" w:rsidP="004D6703">
                            <w:pPr>
                              <w:pStyle w:val="af6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внесении изменений в решение территориальной избирательной комиссии Индустриального района города П</w:t>
                            </w:r>
                            <w:r w:rsidR="004D6703">
                              <w:rPr>
                                <w:b/>
                                <w:szCs w:val="28"/>
                              </w:rPr>
                              <w:t>ерми от 26 июня 2026 года № 90/17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-4 «</w:t>
                            </w:r>
                            <w:r w:rsidR="004D6703"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ответственных лиц из числа членов территориальной избирательной комиссии с правом решающего голоса для контроля за получением, доставкой и передачей избирательных бюллетеней в нижестоящие </w:t>
                            </w:r>
                            <w:r w:rsidR="004D6703">
                              <w:rPr>
                                <w:b/>
                                <w:bCs/>
                                <w:szCs w:val="28"/>
                              </w:rPr>
                              <w:t>и</w:t>
                            </w:r>
                            <w:r w:rsidR="004D6703"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збирательные комиссии по выборам депутатов </w:t>
                            </w:r>
                            <w:r w:rsidR="004D6703">
                              <w:rPr>
                                <w:b/>
                                <w:bCs/>
                                <w:szCs w:val="28"/>
                              </w:rPr>
                              <w:t>Пермской городской Думы восьмого</w:t>
                            </w:r>
                            <w:r w:rsidR="004D6703"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 созыва</w:t>
                            </w:r>
                            <w:r w:rsidR="00D1199A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0E2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7.1pt;margin-top:161.55pt;width:468.3pt;height:128.9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" filled="f" stroked="f">
                <v:textbox inset="1mm,1mm,1mm,1mm">
                  <w:txbxContent>
                    <w:p w:rsidR="00160112" w:rsidRPr="004D6703" w:rsidRDefault="001F7B94" w:rsidP="004D6703">
                      <w:pPr>
                        <w:pStyle w:val="af6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 внесении изменений в решение территориальной избирательной комиссии Индустриального района города П</w:t>
                      </w:r>
                      <w:r w:rsidR="004D6703">
                        <w:rPr>
                          <w:b/>
                          <w:szCs w:val="28"/>
                        </w:rPr>
                        <w:t>ерми от 26 июня 2026 года № 90/17</w:t>
                      </w:r>
                      <w:r>
                        <w:rPr>
                          <w:b/>
                          <w:szCs w:val="28"/>
                        </w:rPr>
                        <w:t>-4 «</w:t>
                      </w:r>
                      <w:r w:rsidR="004D6703" w:rsidRPr="0089049D">
                        <w:rPr>
                          <w:b/>
                          <w:bCs/>
                          <w:szCs w:val="28"/>
                        </w:rPr>
                        <w:t xml:space="preserve">О назначении ответственных лиц из числа членов территориальной избирательной комиссии с правом решающего голоса для контроля за получением, доставкой и передачей избирательных бюллетеней в нижестоящие </w:t>
                      </w:r>
                      <w:r w:rsidR="004D6703">
                        <w:rPr>
                          <w:b/>
                          <w:bCs/>
                          <w:szCs w:val="28"/>
                        </w:rPr>
                        <w:t>и</w:t>
                      </w:r>
                      <w:r w:rsidR="004D6703" w:rsidRPr="0089049D">
                        <w:rPr>
                          <w:b/>
                          <w:bCs/>
                          <w:szCs w:val="28"/>
                        </w:rPr>
                        <w:t xml:space="preserve">збирательные комиссии по выборам депутатов </w:t>
                      </w:r>
                      <w:r w:rsidR="004D6703">
                        <w:rPr>
                          <w:b/>
                          <w:bCs/>
                          <w:szCs w:val="28"/>
                        </w:rPr>
                        <w:t>Пермской городской Думы восьмого</w:t>
                      </w:r>
                      <w:r w:rsidR="004D6703" w:rsidRPr="0089049D">
                        <w:rPr>
                          <w:b/>
                          <w:bCs/>
                          <w:szCs w:val="28"/>
                        </w:rPr>
                        <w:t xml:space="preserve"> созыва</w:t>
                      </w:r>
                      <w:r w:rsidR="00D1199A"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2C054E" w:rsidRDefault="002C054E" w:rsidP="00430B44">
      <w:pPr>
        <w:pStyle w:val="af9"/>
        <w:spacing w:after="0" w:line="240" w:lineRule="auto"/>
        <w:ind w:right="5387"/>
      </w:pPr>
    </w:p>
    <w:p w:rsidR="00D1199A" w:rsidRDefault="00D1199A" w:rsidP="00430B44">
      <w:pPr>
        <w:pStyle w:val="af9"/>
        <w:spacing w:after="0" w:line="240" w:lineRule="auto"/>
        <w:ind w:right="5387"/>
      </w:pPr>
    </w:p>
    <w:p w:rsidR="00D1199A" w:rsidRDefault="00D1199A" w:rsidP="00430B44">
      <w:pPr>
        <w:pStyle w:val="af9"/>
        <w:spacing w:after="0" w:line="240" w:lineRule="auto"/>
        <w:ind w:right="5387"/>
      </w:pPr>
    </w:p>
    <w:p w:rsidR="00160112" w:rsidRDefault="00E34C9E" w:rsidP="00430B44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5517846</wp:posOffset>
                </wp:positionH>
                <wp:positionV relativeFrom="page">
                  <wp:posOffset>1480103</wp:posOffset>
                </wp:positionV>
                <wp:extent cx="1247775" cy="262393"/>
                <wp:effectExtent l="0" t="0" r="9525" b="4445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11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4D6703">
                              <w:rPr>
                                <w:szCs w:val="28"/>
                                <w:highlight w:val="white"/>
                              </w:rPr>
                              <w:t>6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4.5pt;margin-top:116.55pt;width:98.25pt;height:20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11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4D6703">
                        <w:rPr>
                          <w:szCs w:val="28"/>
                          <w:highlight w:val="white"/>
                        </w:rPr>
                        <w:t>6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432085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1447136</wp:posOffset>
                </wp:positionH>
                <wp:positionV relativeFrom="page">
                  <wp:posOffset>1478943</wp:posOffset>
                </wp:positionV>
                <wp:extent cx="1502797" cy="263607"/>
                <wp:effectExtent l="0" t="0" r="2540" b="317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797" cy="263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Default="0043208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7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841E" id="Text Box 122" o:spid="_x0000_s1028" type="#_x0000_t202" style="position:absolute;margin-left:113.95pt;margin-top:116.45pt;width:118.35pt;height:20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Default="0043208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2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7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60112" w:rsidRDefault="00D1199A" w:rsidP="00430B44">
      <w:pPr>
        <w:pStyle w:val="afa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В связи с кадровыми изменениями в составе территориальной избирательной комиссии Индустриального района города Перми, </w:t>
      </w:r>
      <w:r>
        <w:rPr>
          <w:szCs w:val="28"/>
        </w:rPr>
        <w:br/>
        <w:t xml:space="preserve">на основании решения территориальной избирательной комиссии Индустриального района города Перми от 24 августа 2026 года № 110/04-4 «Об освобождении от должности секретаря территориальной избирательной комиссии Индустриального района города Перми», решения </w:t>
      </w:r>
      <w:r>
        <w:rPr>
          <w:szCs w:val="28"/>
        </w:rPr>
        <w:t>территориальной избирательной комиссии Индустриального района города Перми от 24 августа 2026 года № 110/</w:t>
      </w:r>
      <w:r>
        <w:rPr>
          <w:szCs w:val="28"/>
        </w:rPr>
        <w:t xml:space="preserve">05-4 «Об избрании секретаря </w:t>
      </w:r>
      <w:r>
        <w:rPr>
          <w:szCs w:val="28"/>
        </w:rPr>
        <w:t>территориальной избирательной комиссии Индустриального района города Перми»</w:t>
      </w:r>
      <w:r w:rsidR="002C054E">
        <w:rPr>
          <w:szCs w:val="28"/>
        </w:rPr>
        <w:t xml:space="preserve">, </w:t>
      </w:r>
    </w:p>
    <w:p w:rsidR="00A80BB3" w:rsidRDefault="00A80BB3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Default="00E34C9E" w:rsidP="004D6703">
      <w:pPr>
        <w:pStyle w:val="af6"/>
        <w:spacing w:line="240" w:lineRule="auto"/>
        <w:ind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D1199A" w:rsidRPr="00D1199A">
        <w:rPr>
          <w:szCs w:val="28"/>
        </w:rPr>
        <w:t xml:space="preserve">Внести </w:t>
      </w:r>
      <w:r w:rsidR="00D1199A" w:rsidRPr="00D1199A">
        <w:rPr>
          <w:szCs w:val="28"/>
        </w:rPr>
        <w:t>изменени</w:t>
      </w:r>
      <w:r w:rsidR="00D1199A" w:rsidRPr="00D1199A">
        <w:rPr>
          <w:szCs w:val="28"/>
        </w:rPr>
        <w:t>я</w:t>
      </w:r>
      <w:r w:rsidR="00D1199A" w:rsidRPr="00D1199A">
        <w:rPr>
          <w:szCs w:val="28"/>
        </w:rPr>
        <w:t xml:space="preserve"> в решение территориальной избирательной комиссии Индустриального района города Перми от 26 июня 2026 года </w:t>
      </w:r>
      <w:r w:rsidR="00D1199A">
        <w:rPr>
          <w:szCs w:val="28"/>
        </w:rPr>
        <w:br/>
      </w:r>
      <w:r w:rsidR="004D6703">
        <w:rPr>
          <w:szCs w:val="28"/>
        </w:rPr>
        <w:t>№ 90/17</w:t>
      </w:r>
      <w:r w:rsidR="00D1199A" w:rsidRPr="00D1199A">
        <w:rPr>
          <w:szCs w:val="28"/>
        </w:rPr>
        <w:t>-4 «</w:t>
      </w:r>
      <w:r w:rsidR="004D6703" w:rsidRPr="004D6703">
        <w:rPr>
          <w:bCs/>
          <w:szCs w:val="28"/>
        </w:rPr>
        <w:t xml:space="preserve">О назначении ответственных лиц из числа членов территориальной избирательной комиссии с правом решающего голоса </w:t>
      </w:r>
      <w:r w:rsidR="004D6703">
        <w:rPr>
          <w:bCs/>
          <w:szCs w:val="28"/>
        </w:rPr>
        <w:br/>
      </w:r>
      <w:r w:rsidR="004D6703" w:rsidRPr="004D6703">
        <w:rPr>
          <w:bCs/>
          <w:szCs w:val="28"/>
        </w:rPr>
        <w:t>для контроля за получением, доставкой и передачей избирательных бюллетеней в нижестоящие избирательные комиссии по выборам депутатов Пермской городской Думы восьмого созыва</w:t>
      </w:r>
      <w:r w:rsidR="00D1199A" w:rsidRPr="00D1199A">
        <w:rPr>
          <w:bCs/>
          <w:szCs w:val="28"/>
        </w:rPr>
        <w:t>»</w:t>
      </w:r>
      <w:r w:rsidR="00D1199A">
        <w:rPr>
          <w:szCs w:val="28"/>
        </w:rPr>
        <w:t xml:space="preserve"> и назначить ответственными лицами для контроля за получением, доставкой и передачей избирательных бюллетеней в нижестоящие участковые избирательные комиссии</w:t>
      </w:r>
      <w:r w:rsidR="00FF6679">
        <w:rPr>
          <w:szCs w:val="28"/>
        </w:rPr>
        <w:t xml:space="preserve"> по выборам депутатов </w:t>
      </w:r>
      <w:r w:rsidR="004D6703">
        <w:rPr>
          <w:szCs w:val="28"/>
        </w:rPr>
        <w:t>Пермской городской Думы восьмого</w:t>
      </w:r>
      <w:bookmarkStart w:id="0" w:name="_GoBack"/>
      <w:bookmarkEnd w:id="0"/>
      <w:r w:rsidR="00FF6679">
        <w:rPr>
          <w:szCs w:val="28"/>
        </w:rPr>
        <w:t xml:space="preserve"> созыва следующих членов территориальной избирательной комиссии Индустриального района города Перми с правом решающего голоса:</w:t>
      </w:r>
    </w:p>
    <w:p w:rsidR="00D1199A" w:rsidRDefault="00FF667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Епанова</w:t>
      </w:r>
      <w:proofErr w:type="spellEnd"/>
      <w:r>
        <w:rPr>
          <w:szCs w:val="28"/>
        </w:rPr>
        <w:t xml:space="preserve"> Ольга Леонидовна – председатель территориальной избирательной комиссии Индустриального района города Перми;</w:t>
      </w:r>
    </w:p>
    <w:p w:rsidR="00FF6679" w:rsidRDefault="00FF667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- Дубровских Юлия Константиновна – секретарь территориальной </w:t>
      </w:r>
      <w:r>
        <w:rPr>
          <w:szCs w:val="28"/>
        </w:rPr>
        <w:t>избирательной комиссии Индустриального района города Перми;</w:t>
      </w:r>
    </w:p>
    <w:p w:rsidR="00FF6679" w:rsidRDefault="00FF667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- Косарева Виктория Станиславовна – член территориальной </w:t>
      </w:r>
      <w:r>
        <w:rPr>
          <w:szCs w:val="28"/>
        </w:rPr>
        <w:t>избирательной комиссии Индустриального района города Перми;</w:t>
      </w:r>
    </w:p>
    <w:p w:rsidR="00FF6679" w:rsidRDefault="00FF667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proofErr w:type="spellStart"/>
      <w:r>
        <w:rPr>
          <w:szCs w:val="28"/>
        </w:rPr>
        <w:t>Фасхиева</w:t>
      </w:r>
      <w:proofErr w:type="spellEnd"/>
      <w:r>
        <w:rPr>
          <w:szCs w:val="28"/>
        </w:rPr>
        <w:t xml:space="preserve"> Елена Александровна – член территориальной </w:t>
      </w:r>
      <w:r>
        <w:rPr>
          <w:szCs w:val="28"/>
        </w:rPr>
        <w:t>избирательной комиссии Инду</w:t>
      </w:r>
      <w:r>
        <w:rPr>
          <w:szCs w:val="28"/>
        </w:rPr>
        <w:t>стриального района города Перми.</w:t>
      </w:r>
    </w:p>
    <w:p w:rsidR="00E34C9E" w:rsidRPr="00E34C9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Pr="00E34C9E">
        <w:rPr>
          <w:szCs w:val="28"/>
        </w:rPr>
        <w:t xml:space="preserve">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E34C9E" w:rsidRPr="00E34C9E" w:rsidRDefault="002C054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</w:t>
      </w:r>
      <w:proofErr w:type="spellStart"/>
      <w:r>
        <w:t>Епанова</w:t>
      </w:r>
      <w:proofErr w:type="spellEnd"/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8832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851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16011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26764">
      <w:rPr>
        <w:noProof/>
      </w:rPr>
      <w:t>1</w: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D6703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160112"/>
    <w:rsid w:val="001F7B94"/>
    <w:rsid w:val="002C054E"/>
    <w:rsid w:val="00430B44"/>
    <w:rsid w:val="00432085"/>
    <w:rsid w:val="004D6703"/>
    <w:rsid w:val="00843240"/>
    <w:rsid w:val="0088320E"/>
    <w:rsid w:val="00A80BB3"/>
    <w:rsid w:val="00C10FCB"/>
    <w:rsid w:val="00C97270"/>
    <w:rsid w:val="00D1199A"/>
    <w:rsid w:val="00D26764"/>
    <w:rsid w:val="00E34C9E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EA15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3</cp:revision>
  <cp:lastPrinted>2026-08-26T15:59:00Z</cp:lastPrinted>
  <dcterms:created xsi:type="dcterms:W3CDTF">2026-08-26T17:27:00Z</dcterms:created>
  <dcterms:modified xsi:type="dcterms:W3CDTF">2026-08-26T17:29:00Z</dcterms:modified>
</cp:coreProperties>
</file>